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80A35" w14:textId="142B603C" w:rsidR="00E86DC8" w:rsidRDefault="00E75863" w:rsidP="00617F2B">
      <w:pPr>
        <w:pStyle w:val="berschrift1"/>
      </w:pPr>
      <w:r w:rsidRPr="00E75863">
        <w:t>Bildredakteure</w:t>
      </w:r>
    </w:p>
    <w:p w14:paraId="5EAC7F4D" w14:textId="00671E46" w:rsidR="00491A74" w:rsidRDefault="001F586D" w:rsidP="001F586D">
      <w:pPr>
        <w:ind w:left="-737"/>
      </w:pPr>
      <w:r>
        <w:rPr>
          <w:noProof/>
        </w:rPr>
        <mc:AlternateContent>
          <mc:Choice Requires="wpg">
            <w:drawing>
              <wp:inline distT="0" distB="0" distL="0" distR="0" wp14:anchorId="3BC97D8C" wp14:editId="5AEC21BB">
                <wp:extent cx="6677352" cy="7907086"/>
                <wp:effectExtent l="0" t="0" r="47625" b="36830"/>
                <wp:docPr id="1" name="Gruppieren 1"/>
                <wp:cNvGraphicFramePr/>
                <a:graphic xmlns:a="http://schemas.openxmlformats.org/drawingml/2006/main">
                  <a:graphicData uri="http://schemas.microsoft.com/office/word/2010/wordprocessingGroup">
                    <wpg:wgp>
                      <wpg:cNvGrpSpPr/>
                      <wpg:grpSpPr>
                        <a:xfrm>
                          <a:off x="0" y="0"/>
                          <a:ext cx="6677352" cy="7907086"/>
                          <a:chOff x="0" y="51510"/>
                          <a:chExt cx="6878400" cy="8111920"/>
                        </a:xfrm>
                      </wpg:grpSpPr>
                      <wps:wsp>
                        <wps:cNvPr id="2" name="Textfeld 1"/>
                        <wps:cNvSpPr txBox="1"/>
                        <wps:spPr>
                          <a:xfrm>
                            <a:off x="206179" y="330444"/>
                            <a:ext cx="6672221" cy="7832986"/>
                          </a:xfrm>
                          <a:prstGeom prst="rect">
                            <a:avLst/>
                          </a:prstGeom>
                          <a:solidFill>
                            <a:schemeClr val="bg1"/>
                          </a:solidFill>
                          <a:ln w="57150" cap="rnd">
                            <a:solidFill>
                              <a:srgbClr val="366394"/>
                            </a:solidFill>
                            <a:round/>
                          </a:ln>
                        </wps:spPr>
                        <wps:txbx>
                          <w:txbxContent>
                            <w:p w14:paraId="57ED571F" w14:textId="21A705F2" w:rsidR="00761E51" w:rsidRPr="00D6705D" w:rsidRDefault="00761E51" w:rsidP="00761E51">
                              <w:r w:rsidRPr="00D6705D">
                                <w:t xml:space="preserve">Die Bildredakteure sind für die visuelle Präsentation aller Wortmeldungen zuständig. Die verlesenen Meldungen werden meistens mit sogenannten </w:t>
                              </w:r>
                              <w:proofErr w:type="spellStart"/>
                              <w:r w:rsidRPr="00D6705D">
                                <w:t>Hintersetzern</w:t>
                              </w:r>
                              <w:proofErr w:type="spellEnd"/>
                              <w:r w:rsidRPr="00D6705D">
                                <w:t xml:space="preserve"> illustriert. Der </w:t>
                              </w:r>
                              <w:proofErr w:type="spellStart"/>
                              <w:r w:rsidRPr="00D6705D">
                                <w:t>Hintersetzer</w:t>
                              </w:r>
                              <w:proofErr w:type="spellEnd"/>
                              <w:r w:rsidRPr="00D6705D">
                                <w:t xml:space="preserve"> ist ein Bild, das hinter den Nachrichtensprechern oder Moderatoren eingeblendet wird. Er soll das Verstehen von Wortbeiträgen erleichtern und die Behaltensleistung der Zuschauer unterstützen.</w:t>
                              </w:r>
                              <w:r>
                                <w:t xml:space="preserve"> </w:t>
                              </w:r>
                              <w:r w:rsidRPr="00D6705D">
                                <w:rPr>
                                  <w:rFonts w:cs="ArialMT"/>
                                </w:rPr>
                                <w:t>Zur Illustration einer Wortmeldung bedarf es der Auswahl eines passenden Bildes. Ausgewählt werden themen- u</w:t>
                              </w:r>
                              <w:r>
                                <w:rPr>
                                  <w:rFonts w:cs="ArialMT"/>
                                </w:rPr>
                                <w:t>nd personenbezogene Fotos, B</w:t>
                              </w:r>
                              <w:r w:rsidRPr="00D6705D">
                                <w:rPr>
                                  <w:rFonts w:cs="ArialMT"/>
                                </w:rPr>
                                <w:t>ilder, Logos, Karten und andere grafische Elemente.</w:t>
                              </w:r>
                              <w:r>
                                <w:rPr>
                                  <w:rFonts w:cs="ArialMT"/>
                                </w:rPr>
                                <w:t xml:space="preserve"> </w:t>
                              </w:r>
                              <w:r w:rsidRPr="00D6705D">
                                <w:t>Hierbei gilt es bestimmte Regeln zu beachten:</w:t>
                              </w:r>
                            </w:p>
                            <w:p w14:paraId="47342557" w14:textId="77777777" w:rsidR="00761E51" w:rsidRPr="00D6705D" w:rsidRDefault="00761E51" w:rsidP="00761E51"/>
                            <w:p w14:paraId="368955B8" w14:textId="77777777" w:rsidR="00761E51" w:rsidRPr="00D6705D" w:rsidRDefault="00761E51" w:rsidP="00761E51">
                              <w:pPr>
                                <w:numPr>
                                  <w:ilvl w:val="0"/>
                                  <w:numId w:val="21"/>
                                </w:numPr>
                                <w:spacing w:line="240" w:lineRule="auto"/>
                              </w:pPr>
                              <w:r w:rsidRPr="00D6705D">
                                <w:rPr>
                                  <w:rFonts w:cs="ArialMT"/>
                                </w:rPr>
                                <w:t>Personen sollen sachlich dargestellt werden und nicht positiv oder negativ verzerrt.</w:t>
                              </w:r>
                            </w:p>
                            <w:p w14:paraId="4DAA48E3" w14:textId="77777777" w:rsidR="00761E51" w:rsidRPr="00D6705D" w:rsidRDefault="00761E51" w:rsidP="00761E51">
                              <w:pPr>
                                <w:numPr>
                                  <w:ilvl w:val="0"/>
                                  <w:numId w:val="21"/>
                                </w:numPr>
                                <w:autoSpaceDE w:val="0"/>
                                <w:autoSpaceDN w:val="0"/>
                                <w:adjustRightInd w:val="0"/>
                                <w:spacing w:line="240" w:lineRule="auto"/>
                                <w:rPr>
                                  <w:rFonts w:cs="ArialMT"/>
                                </w:rPr>
                              </w:pPr>
                              <w:r w:rsidRPr="00D6705D">
                                <w:rPr>
                                  <w:rFonts w:cs="ArialMT"/>
                                </w:rPr>
                                <w:t xml:space="preserve">Abweichend von dieser Regel verfährt man bei Porträts von Sportlern. Hier wird oft berücksichtigt, ob diese einen Sieg errangen oder eine Niederlage erlebten und das Foto entsprechend ausgewählt, also mit fröhlichem oder traurigem Gesichtsausdruck. </w:t>
                              </w:r>
                            </w:p>
                            <w:p w14:paraId="18BB0C87" w14:textId="77777777" w:rsidR="00761E51" w:rsidRPr="00D6705D" w:rsidRDefault="00761E51" w:rsidP="00761E51">
                              <w:pPr>
                                <w:numPr>
                                  <w:ilvl w:val="0"/>
                                  <w:numId w:val="21"/>
                                </w:numPr>
                                <w:autoSpaceDE w:val="0"/>
                                <w:autoSpaceDN w:val="0"/>
                                <w:adjustRightInd w:val="0"/>
                                <w:spacing w:line="240" w:lineRule="auto"/>
                                <w:rPr>
                                  <w:rFonts w:cs="ArialMT"/>
                                </w:rPr>
                              </w:pPr>
                              <w:r>
                                <w:rPr>
                                  <w:rFonts w:cs="ArialMT"/>
                                </w:rPr>
                                <w:t>Einzelp</w:t>
                              </w:r>
                              <w:r w:rsidRPr="00D6705D">
                                <w:rPr>
                                  <w:rFonts w:cs="ArialMT"/>
                                </w:rPr>
                                <w:t>ersonen werden in der Regel im Porträt gezeigt. Der Bildausschnitt gibt das Gesicht der Person in Vorderansicht bis unterhalb des Halsansatzes wieder.</w:t>
                              </w:r>
                            </w:p>
                            <w:p w14:paraId="5ADC4546" w14:textId="77777777" w:rsidR="00761E51" w:rsidRPr="00D6705D" w:rsidRDefault="00761E51" w:rsidP="00761E51">
                              <w:pPr>
                                <w:numPr>
                                  <w:ilvl w:val="0"/>
                                  <w:numId w:val="21"/>
                                </w:numPr>
                                <w:autoSpaceDE w:val="0"/>
                                <w:autoSpaceDN w:val="0"/>
                                <w:adjustRightInd w:val="0"/>
                                <w:spacing w:line="240" w:lineRule="auto"/>
                                <w:rPr>
                                  <w:rFonts w:cs="ArialMT"/>
                                </w:rPr>
                              </w:pPr>
                              <w:r w:rsidRPr="00D6705D">
                                <w:rPr>
                                  <w:rFonts w:cs="ArialMT"/>
                                </w:rPr>
                                <w:t>In der Illustration der Meldung sollen nicht mehr Informationen enthalten sein</w:t>
                              </w:r>
                              <w:r>
                                <w:rPr>
                                  <w:rFonts w:cs="ArialMT"/>
                                </w:rPr>
                                <w:t>,</w:t>
                              </w:r>
                              <w:r w:rsidRPr="00D6705D">
                                <w:rPr>
                                  <w:rFonts w:cs="ArialMT"/>
                                </w:rPr>
                                <w:t xml:space="preserve"> als im Meldungstext.</w:t>
                              </w:r>
                            </w:p>
                            <w:p w14:paraId="4F5A6B0A" w14:textId="77777777" w:rsidR="00761E51" w:rsidRPr="00D6705D" w:rsidRDefault="00761E51" w:rsidP="00761E51">
                              <w:pPr>
                                <w:autoSpaceDE w:val="0"/>
                                <w:autoSpaceDN w:val="0"/>
                                <w:adjustRightInd w:val="0"/>
                                <w:rPr>
                                  <w:rFonts w:cs="ArialMT"/>
                                </w:rPr>
                              </w:pPr>
                            </w:p>
                            <w:p w14:paraId="5AC94BF4" w14:textId="77777777" w:rsidR="00761E51" w:rsidRDefault="00761E51" w:rsidP="00761E51">
                              <w:r>
                                <w:t>Das Bildmaterial kann in verschiedenen Datenbanken recherchiert werden. Hierbei müssen unbedingt die Bild- bzw. Urheberrechte beachtet werden. Generelle Hinweise zum Thema Bildrechte findet ihr hier:</w:t>
                              </w:r>
                            </w:p>
                            <w:p w14:paraId="7773AA00" w14:textId="77777777" w:rsidR="00761E51" w:rsidRDefault="00761E51" w:rsidP="00761E51"/>
                            <w:p w14:paraId="2B4DC474" w14:textId="77777777" w:rsidR="00761E51" w:rsidRPr="00FF3F19" w:rsidRDefault="00761E51" w:rsidP="00761E51">
                              <w:pPr>
                                <w:rPr>
                                  <w:i/>
                                </w:rPr>
                              </w:pPr>
                              <w:r w:rsidRPr="00FF3F19">
                                <w:rPr>
                                  <w:i/>
                                </w:rPr>
                                <w:t>PDF-Broschüre: Alles geklärt? Medienproduktion &amp; Recht</w:t>
                              </w:r>
                            </w:p>
                            <w:p w14:paraId="617652C2" w14:textId="77777777" w:rsidR="00761E51" w:rsidRPr="00FF3F19" w:rsidRDefault="00761E51" w:rsidP="00761E51">
                              <w:hyperlink r:id="rId7" w:history="1">
                                <w:r w:rsidRPr="00FF3F19">
                                  <w:rPr>
                                    <w:rStyle w:val="Hyperlink"/>
                                  </w:rPr>
                                  <w:t>https://www.mabb.de/foerderung/medienkompetenz/materialien/details/alles-geklaert-medienproduktion-recht/alles-geklaert-broschuere.html</w:t>
                                </w:r>
                              </w:hyperlink>
                            </w:p>
                            <w:p w14:paraId="1351B44C" w14:textId="77777777" w:rsidR="00761E51" w:rsidRPr="00FF3F19" w:rsidRDefault="00761E51" w:rsidP="00761E51"/>
                            <w:p w14:paraId="407E7697" w14:textId="77777777" w:rsidR="00761E51" w:rsidRPr="00FF3F19" w:rsidRDefault="00761E51" w:rsidP="00761E51">
                              <w:pPr>
                                <w:rPr>
                                  <w:i/>
                                </w:rPr>
                              </w:pPr>
                              <w:r w:rsidRPr="00FF3F19">
                                <w:rPr>
                                  <w:i/>
                                </w:rPr>
                                <w:t>Online-Artikel: Urheberrecht, Creative Commons und die Lizenzierung von Bildern im Netz</w:t>
                              </w:r>
                            </w:p>
                            <w:p w14:paraId="4E98546C" w14:textId="77777777" w:rsidR="00761E51" w:rsidRPr="00FF3F19" w:rsidRDefault="00761E51" w:rsidP="00761E51">
                              <w:hyperlink r:id="rId8" w:history="1">
                                <w:r w:rsidRPr="002D69C4">
                                  <w:rPr>
                                    <w:rStyle w:val="Hyperlink"/>
                                  </w:rPr>
                                  <w:t>https://www.crowdmedia.de/urheberrecht-creative-commons-und-lizenzierung-von-bildern/</w:t>
                                </w:r>
                              </w:hyperlink>
                              <w:r>
                                <w:t xml:space="preserve"> </w:t>
                              </w:r>
                            </w:p>
                            <w:p w14:paraId="44EB9DB5" w14:textId="77777777" w:rsidR="00761E51" w:rsidRDefault="00761E51" w:rsidP="00761E51"/>
                            <w:p w14:paraId="1E0E06DE" w14:textId="77777777" w:rsidR="00761E51" w:rsidRDefault="00761E51" w:rsidP="00761E51">
                              <w:r>
                                <w:t>Im Internet gibt es verschiedene Bilddatenbanken, die Bilder und Fotos mit kostenfreien Nutzungsrechten anbieten:</w:t>
                              </w:r>
                            </w:p>
                            <w:p w14:paraId="1B2A2B86" w14:textId="77777777" w:rsidR="00761E51" w:rsidRDefault="00761E51" w:rsidP="00761E51"/>
                            <w:p w14:paraId="31C868AB" w14:textId="0F890BA6" w:rsidR="00761E51" w:rsidRPr="00FD5543" w:rsidRDefault="00761E51" w:rsidP="00761E51">
                              <w:pPr>
                                <w:rPr>
                                  <w:b/>
                                </w:rPr>
                              </w:pPr>
                              <w:proofErr w:type="spellStart"/>
                              <w:r w:rsidRPr="00C354E6">
                                <w:rPr>
                                  <w:b/>
                                </w:rPr>
                                <w:t>P</w:t>
                              </w:r>
                              <w:r w:rsidRPr="00C354E6">
                                <w:rPr>
                                  <w:b/>
                                </w:rPr>
                                <w:t>ixabay</w:t>
                              </w:r>
                              <w:proofErr w:type="spellEnd"/>
                              <w:r>
                                <w:rPr>
                                  <w:b/>
                                </w:rPr>
                                <w:tab/>
                              </w:r>
                              <w:r>
                                <w:rPr>
                                  <w:b/>
                                </w:rPr>
                                <w:tab/>
                              </w:r>
                              <w:r>
                                <w:rPr>
                                  <w:b/>
                                </w:rPr>
                                <w:tab/>
                              </w:r>
                              <w:proofErr w:type="spellStart"/>
                              <w:r w:rsidRPr="00FD5543">
                                <w:rPr>
                                  <w:b/>
                                </w:rPr>
                                <w:t>Unsplash</w:t>
                              </w:r>
                              <w:proofErr w:type="spellEnd"/>
                              <w:r>
                                <w:rPr>
                                  <w:b/>
                                </w:rPr>
                                <w:tab/>
                              </w:r>
                              <w:r>
                                <w:rPr>
                                  <w:b/>
                                </w:rPr>
                                <w:tab/>
                              </w:r>
                              <w:r>
                                <w:rPr>
                                  <w:b/>
                                </w:rPr>
                                <w:tab/>
                              </w:r>
                              <w:r w:rsidRPr="00C354E6">
                                <w:rPr>
                                  <w:b/>
                                </w:rPr>
                                <w:t>pixelio.de</w:t>
                              </w:r>
                            </w:p>
                            <w:p w14:paraId="52CFF8CF" w14:textId="179088BE" w:rsidR="00761E51" w:rsidRDefault="00761E51" w:rsidP="00761E51">
                              <w:hyperlink r:id="rId9" w:history="1">
                                <w:r w:rsidRPr="00C15B35">
                                  <w:rPr>
                                    <w:rStyle w:val="Hyperlink"/>
                                  </w:rPr>
                                  <w:t>https://pixabay.com/de/</w:t>
                                </w:r>
                              </w:hyperlink>
                              <w:r>
                                <w:rPr>
                                  <w:rStyle w:val="Hyperlink"/>
                                </w:rPr>
                                <w:tab/>
                              </w:r>
                              <w:hyperlink r:id="rId10" w:history="1">
                                <w:r w:rsidRPr="00C15B35">
                                  <w:rPr>
                                    <w:rStyle w:val="Hyperlink"/>
                                  </w:rPr>
                                  <w:t>https://unsplash.com/</w:t>
                                </w:r>
                              </w:hyperlink>
                              <w:r>
                                <w:rPr>
                                  <w:rStyle w:val="Hyperlink"/>
                                </w:rPr>
                                <w:tab/>
                              </w:r>
                              <w:hyperlink r:id="rId11" w:history="1">
                                <w:r w:rsidRPr="00C15B35">
                                  <w:rPr>
                                    <w:rStyle w:val="Hyperlink"/>
                                  </w:rPr>
                                  <w:t>https://www.pixelio.de/</w:t>
                                </w:r>
                              </w:hyperlink>
                            </w:p>
                            <w:p w14:paraId="4FEDA925" w14:textId="3020CFF9" w:rsidR="00761E51" w:rsidRDefault="00761E51" w:rsidP="00761E51"/>
                            <w:p w14:paraId="2D649C2E" w14:textId="1EDAA5A9" w:rsidR="001F586D" w:rsidRDefault="00761E51" w:rsidP="00761E51">
                              <w:r>
                                <w:t>Achtet auf die Nutzungsbedingungen dieser Angebote und schaut, welchen Quellenhinweis ihr unter die Bilder setzen müsst.</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6177" y="105822"/>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rgbClr val="366394"/>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BC97D8C" id="Gruppieren 1" o:spid="_x0000_s1026" style="width:525.8pt;height:622.6pt;mso-position-horizontal-relative:char;mso-position-vertical-relative:line" coordorigin=",515" coordsize="68784,8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">
                <v:shapetype id="_x0000_t202" coordsize="21600,21600" o:spt="202" path="m,l,21600r21600,l21600,xe">
                  <v:stroke joinstyle="miter"/>
                  <v:path gradientshapeok="t" o:connecttype="rect"/>
                </v:shapetype>
                <v:shape id="Textfeld 1" o:spid="_x0000_s1027" type="#_x0000_t202" style="position:absolute;left:2061;top:3304;width:66723;height:78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" fillcolor="white [3212]" strokecolor="#366394" strokeweight="4.5pt">
                  <v:stroke joinstyle="round" endcap="round"/>
                  <v:textbox style="mso-fit-shape-to-text:t" inset="7mm,5mm,5mm,5mm">
                    <w:txbxContent>
                      <w:p w14:paraId="57ED571F" w14:textId="21A705F2" w:rsidR="00761E51" w:rsidRPr="00D6705D" w:rsidRDefault="00761E51" w:rsidP="00761E51">
                        <w:r w:rsidRPr="00D6705D">
                          <w:t xml:space="preserve">Die Bildredakteure sind für die visuelle Präsentation aller Wortmeldungen zuständig. Die verlesenen Meldungen werden meistens mit sogenannten </w:t>
                        </w:r>
                        <w:proofErr w:type="spellStart"/>
                        <w:r w:rsidRPr="00D6705D">
                          <w:t>Hintersetzern</w:t>
                        </w:r>
                        <w:proofErr w:type="spellEnd"/>
                        <w:r w:rsidRPr="00D6705D">
                          <w:t xml:space="preserve"> illustriert. Der </w:t>
                        </w:r>
                        <w:proofErr w:type="spellStart"/>
                        <w:r w:rsidRPr="00D6705D">
                          <w:t>Hintersetzer</w:t>
                        </w:r>
                        <w:proofErr w:type="spellEnd"/>
                        <w:r w:rsidRPr="00D6705D">
                          <w:t xml:space="preserve"> ist ein Bild, das hinter den Nachrichtensprechern oder Moderatoren eingeblendet wird. Er soll das Verstehen von Wortbeiträgen erleichtern und die Behaltensleistung der Zuschauer unterstützen.</w:t>
                        </w:r>
                        <w:r>
                          <w:t xml:space="preserve"> </w:t>
                        </w:r>
                        <w:r w:rsidRPr="00D6705D">
                          <w:rPr>
                            <w:rFonts w:cs="ArialMT"/>
                          </w:rPr>
                          <w:t>Zur Illustration einer Wortmeldung bedarf es der Auswahl eines passenden Bildes. Ausgewählt werden themen- u</w:t>
                        </w:r>
                        <w:r>
                          <w:rPr>
                            <w:rFonts w:cs="ArialMT"/>
                          </w:rPr>
                          <w:t>nd personenbezogene Fotos, B</w:t>
                        </w:r>
                        <w:r w:rsidRPr="00D6705D">
                          <w:rPr>
                            <w:rFonts w:cs="ArialMT"/>
                          </w:rPr>
                          <w:t>ilder, Logos, Karten und andere grafische Elemente.</w:t>
                        </w:r>
                        <w:r>
                          <w:rPr>
                            <w:rFonts w:cs="ArialMT"/>
                          </w:rPr>
                          <w:t xml:space="preserve"> </w:t>
                        </w:r>
                        <w:r w:rsidRPr="00D6705D">
                          <w:t>Hierbei gilt es bestimmte Regeln zu beachten:</w:t>
                        </w:r>
                      </w:p>
                      <w:p w14:paraId="47342557" w14:textId="77777777" w:rsidR="00761E51" w:rsidRPr="00D6705D" w:rsidRDefault="00761E51" w:rsidP="00761E51"/>
                      <w:p w14:paraId="368955B8" w14:textId="77777777" w:rsidR="00761E51" w:rsidRPr="00D6705D" w:rsidRDefault="00761E51" w:rsidP="00761E51">
                        <w:pPr>
                          <w:numPr>
                            <w:ilvl w:val="0"/>
                            <w:numId w:val="21"/>
                          </w:numPr>
                          <w:spacing w:line="240" w:lineRule="auto"/>
                        </w:pPr>
                        <w:r w:rsidRPr="00D6705D">
                          <w:rPr>
                            <w:rFonts w:cs="ArialMT"/>
                          </w:rPr>
                          <w:t>Personen sollen sachlich dargestellt werden und nicht positiv oder negativ verzerrt.</w:t>
                        </w:r>
                      </w:p>
                      <w:p w14:paraId="4DAA48E3" w14:textId="77777777" w:rsidR="00761E51" w:rsidRPr="00D6705D" w:rsidRDefault="00761E51" w:rsidP="00761E51">
                        <w:pPr>
                          <w:numPr>
                            <w:ilvl w:val="0"/>
                            <w:numId w:val="21"/>
                          </w:numPr>
                          <w:autoSpaceDE w:val="0"/>
                          <w:autoSpaceDN w:val="0"/>
                          <w:adjustRightInd w:val="0"/>
                          <w:spacing w:line="240" w:lineRule="auto"/>
                          <w:rPr>
                            <w:rFonts w:cs="ArialMT"/>
                          </w:rPr>
                        </w:pPr>
                        <w:r w:rsidRPr="00D6705D">
                          <w:rPr>
                            <w:rFonts w:cs="ArialMT"/>
                          </w:rPr>
                          <w:t xml:space="preserve">Abweichend von dieser Regel verfährt man bei Porträts von Sportlern. Hier wird oft berücksichtigt, ob diese einen Sieg errangen oder eine Niederlage erlebten und das Foto entsprechend ausgewählt, also mit fröhlichem oder traurigem Gesichtsausdruck. </w:t>
                        </w:r>
                      </w:p>
                      <w:p w14:paraId="18BB0C87" w14:textId="77777777" w:rsidR="00761E51" w:rsidRPr="00D6705D" w:rsidRDefault="00761E51" w:rsidP="00761E51">
                        <w:pPr>
                          <w:numPr>
                            <w:ilvl w:val="0"/>
                            <w:numId w:val="21"/>
                          </w:numPr>
                          <w:autoSpaceDE w:val="0"/>
                          <w:autoSpaceDN w:val="0"/>
                          <w:adjustRightInd w:val="0"/>
                          <w:spacing w:line="240" w:lineRule="auto"/>
                          <w:rPr>
                            <w:rFonts w:cs="ArialMT"/>
                          </w:rPr>
                        </w:pPr>
                        <w:r>
                          <w:rPr>
                            <w:rFonts w:cs="ArialMT"/>
                          </w:rPr>
                          <w:t>Einzelp</w:t>
                        </w:r>
                        <w:r w:rsidRPr="00D6705D">
                          <w:rPr>
                            <w:rFonts w:cs="ArialMT"/>
                          </w:rPr>
                          <w:t>ersonen werden in der Regel im Porträt gezeigt. Der Bildausschnitt gibt das Gesicht der Person in Vorderansicht bis unterhalb des Halsansatzes wieder.</w:t>
                        </w:r>
                      </w:p>
                      <w:p w14:paraId="5ADC4546" w14:textId="77777777" w:rsidR="00761E51" w:rsidRPr="00D6705D" w:rsidRDefault="00761E51" w:rsidP="00761E51">
                        <w:pPr>
                          <w:numPr>
                            <w:ilvl w:val="0"/>
                            <w:numId w:val="21"/>
                          </w:numPr>
                          <w:autoSpaceDE w:val="0"/>
                          <w:autoSpaceDN w:val="0"/>
                          <w:adjustRightInd w:val="0"/>
                          <w:spacing w:line="240" w:lineRule="auto"/>
                          <w:rPr>
                            <w:rFonts w:cs="ArialMT"/>
                          </w:rPr>
                        </w:pPr>
                        <w:r w:rsidRPr="00D6705D">
                          <w:rPr>
                            <w:rFonts w:cs="ArialMT"/>
                          </w:rPr>
                          <w:t>In der Illustration der Meldung sollen nicht mehr Informationen enthalten sein</w:t>
                        </w:r>
                        <w:r>
                          <w:rPr>
                            <w:rFonts w:cs="ArialMT"/>
                          </w:rPr>
                          <w:t>,</w:t>
                        </w:r>
                        <w:r w:rsidRPr="00D6705D">
                          <w:rPr>
                            <w:rFonts w:cs="ArialMT"/>
                          </w:rPr>
                          <w:t xml:space="preserve"> als im Meldungstext.</w:t>
                        </w:r>
                      </w:p>
                      <w:p w14:paraId="4F5A6B0A" w14:textId="77777777" w:rsidR="00761E51" w:rsidRPr="00D6705D" w:rsidRDefault="00761E51" w:rsidP="00761E51">
                        <w:pPr>
                          <w:autoSpaceDE w:val="0"/>
                          <w:autoSpaceDN w:val="0"/>
                          <w:adjustRightInd w:val="0"/>
                          <w:rPr>
                            <w:rFonts w:cs="ArialMT"/>
                          </w:rPr>
                        </w:pPr>
                      </w:p>
                      <w:p w14:paraId="5AC94BF4" w14:textId="77777777" w:rsidR="00761E51" w:rsidRDefault="00761E51" w:rsidP="00761E51">
                        <w:r>
                          <w:t>Das Bildmaterial kann in verschiedenen Datenbanken recherchiert werden. Hierbei müssen unbedingt die Bild- bzw. Urheberrechte beachtet werden. Generelle Hinweise zum Thema Bildrechte findet ihr hier:</w:t>
                        </w:r>
                      </w:p>
                      <w:p w14:paraId="7773AA00" w14:textId="77777777" w:rsidR="00761E51" w:rsidRDefault="00761E51" w:rsidP="00761E51"/>
                      <w:p w14:paraId="2B4DC474" w14:textId="77777777" w:rsidR="00761E51" w:rsidRPr="00FF3F19" w:rsidRDefault="00761E51" w:rsidP="00761E51">
                        <w:pPr>
                          <w:rPr>
                            <w:i/>
                          </w:rPr>
                        </w:pPr>
                        <w:r w:rsidRPr="00FF3F19">
                          <w:rPr>
                            <w:i/>
                          </w:rPr>
                          <w:t>PDF-Broschüre: Alles geklärt? Medienproduktion &amp; Recht</w:t>
                        </w:r>
                      </w:p>
                      <w:p w14:paraId="617652C2" w14:textId="77777777" w:rsidR="00761E51" w:rsidRPr="00FF3F19" w:rsidRDefault="00761E51" w:rsidP="00761E51">
                        <w:hyperlink r:id="rId12" w:history="1">
                          <w:r w:rsidRPr="00FF3F19">
                            <w:rPr>
                              <w:rStyle w:val="Hyperlink"/>
                            </w:rPr>
                            <w:t>https://www.mabb.de/foerderung/medienkompetenz/materialien/details/alles-geklaert-medienproduktion-recht/alles-geklaert-broschuere.html</w:t>
                          </w:r>
                        </w:hyperlink>
                      </w:p>
                      <w:p w14:paraId="1351B44C" w14:textId="77777777" w:rsidR="00761E51" w:rsidRPr="00FF3F19" w:rsidRDefault="00761E51" w:rsidP="00761E51"/>
                      <w:p w14:paraId="407E7697" w14:textId="77777777" w:rsidR="00761E51" w:rsidRPr="00FF3F19" w:rsidRDefault="00761E51" w:rsidP="00761E51">
                        <w:pPr>
                          <w:rPr>
                            <w:i/>
                          </w:rPr>
                        </w:pPr>
                        <w:r w:rsidRPr="00FF3F19">
                          <w:rPr>
                            <w:i/>
                          </w:rPr>
                          <w:t>Online-Artikel: Urheberrecht, Creative Commons und die Lizenzierung von Bildern im Netz</w:t>
                        </w:r>
                      </w:p>
                      <w:p w14:paraId="4E98546C" w14:textId="77777777" w:rsidR="00761E51" w:rsidRPr="00FF3F19" w:rsidRDefault="00761E51" w:rsidP="00761E51">
                        <w:hyperlink r:id="rId13" w:history="1">
                          <w:r w:rsidRPr="002D69C4">
                            <w:rPr>
                              <w:rStyle w:val="Hyperlink"/>
                            </w:rPr>
                            <w:t>https://www.crowdmedia.de/urheberrecht-creative-commons-und-lizenzierung-von-bildern/</w:t>
                          </w:r>
                        </w:hyperlink>
                        <w:r>
                          <w:t xml:space="preserve"> </w:t>
                        </w:r>
                      </w:p>
                      <w:p w14:paraId="44EB9DB5" w14:textId="77777777" w:rsidR="00761E51" w:rsidRDefault="00761E51" w:rsidP="00761E51"/>
                      <w:p w14:paraId="1E0E06DE" w14:textId="77777777" w:rsidR="00761E51" w:rsidRDefault="00761E51" w:rsidP="00761E51">
                        <w:r>
                          <w:t>Im Internet gibt es verschiedene Bilddatenbanken, die Bilder und Fotos mit kostenfreien Nutzungsrechten anbieten:</w:t>
                        </w:r>
                      </w:p>
                      <w:p w14:paraId="1B2A2B86" w14:textId="77777777" w:rsidR="00761E51" w:rsidRDefault="00761E51" w:rsidP="00761E51"/>
                      <w:p w14:paraId="31C868AB" w14:textId="0F890BA6" w:rsidR="00761E51" w:rsidRPr="00FD5543" w:rsidRDefault="00761E51" w:rsidP="00761E51">
                        <w:pPr>
                          <w:rPr>
                            <w:b/>
                          </w:rPr>
                        </w:pPr>
                        <w:proofErr w:type="spellStart"/>
                        <w:r w:rsidRPr="00C354E6">
                          <w:rPr>
                            <w:b/>
                          </w:rPr>
                          <w:t>P</w:t>
                        </w:r>
                        <w:r w:rsidRPr="00C354E6">
                          <w:rPr>
                            <w:b/>
                          </w:rPr>
                          <w:t>ixabay</w:t>
                        </w:r>
                        <w:proofErr w:type="spellEnd"/>
                        <w:r>
                          <w:rPr>
                            <w:b/>
                          </w:rPr>
                          <w:tab/>
                        </w:r>
                        <w:r>
                          <w:rPr>
                            <w:b/>
                          </w:rPr>
                          <w:tab/>
                        </w:r>
                        <w:r>
                          <w:rPr>
                            <w:b/>
                          </w:rPr>
                          <w:tab/>
                        </w:r>
                        <w:proofErr w:type="spellStart"/>
                        <w:r w:rsidRPr="00FD5543">
                          <w:rPr>
                            <w:b/>
                          </w:rPr>
                          <w:t>Unsplash</w:t>
                        </w:r>
                        <w:proofErr w:type="spellEnd"/>
                        <w:r>
                          <w:rPr>
                            <w:b/>
                          </w:rPr>
                          <w:tab/>
                        </w:r>
                        <w:r>
                          <w:rPr>
                            <w:b/>
                          </w:rPr>
                          <w:tab/>
                        </w:r>
                        <w:r>
                          <w:rPr>
                            <w:b/>
                          </w:rPr>
                          <w:tab/>
                        </w:r>
                        <w:r w:rsidRPr="00C354E6">
                          <w:rPr>
                            <w:b/>
                          </w:rPr>
                          <w:t>pixelio.de</w:t>
                        </w:r>
                      </w:p>
                      <w:p w14:paraId="52CFF8CF" w14:textId="179088BE" w:rsidR="00761E51" w:rsidRDefault="00761E51" w:rsidP="00761E51">
                        <w:hyperlink r:id="rId14" w:history="1">
                          <w:r w:rsidRPr="00C15B35">
                            <w:rPr>
                              <w:rStyle w:val="Hyperlink"/>
                            </w:rPr>
                            <w:t>https://pixabay.com/de/</w:t>
                          </w:r>
                        </w:hyperlink>
                        <w:r>
                          <w:rPr>
                            <w:rStyle w:val="Hyperlink"/>
                          </w:rPr>
                          <w:tab/>
                        </w:r>
                        <w:hyperlink r:id="rId15" w:history="1">
                          <w:r w:rsidRPr="00C15B35">
                            <w:rPr>
                              <w:rStyle w:val="Hyperlink"/>
                            </w:rPr>
                            <w:t>https://unsplash.com/</w:t>
                          </w:r>
                        </w:hyperlink>
                        <w:r>
                          <w:rPr>
                            <w:rStyle w:val="Hyperlink"/>
                          </w:rPr>
                          <w:tab/>
                        </w:r>
                        <w:hyperlink r:id="rId16" w:history="1">
                          <w:r w:rsidRPr="00C15B35">
                            <w:rPr>
                              <w:rStyle w:val="Hyperlink"/>
                            </w:rPr>
                            <w:t>https://www.pixelio.de/</w:t>
                          </w:r>
                        </w:hyperlink>
                      </w:p>
                      <w:p w14:paraId="4FEDA925" w14:textId="3020CFF9" w:rsidR="00761E51" w:rsidRDefault="00761E51" w:rsidP="00761E51"/>
                      <w:p w14:paraId="2D649C2E" w14:textId="1EDAA5A9" w:rsidR="001F586D" w:rsidRDefault="00761E51" w:rsidP="00761E51">
                        <w:r>
                          <w:t>Achtet auf die Nutzungsbedingungen dieser Angebote und schaut, welchen Quellenhinweis ihr unter die Bilder setzen müsst.</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61;top:1058;width:4703;height:4702;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366394"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01852FE5" w14:textId="3186057F" w:rsidR="00491A74" w:rsidRDefault="00C91D74" w:rsidP="00491A74">
      <w:pPr>
        <w:pStyle w:val="berschrift2"/>
      </w:pPr>
      <w:r>
        <w:rPr>
          <w:b w:val="0"/>
          <w:noProof/>
        </w:rPr>
        <w:lastRenderedPageBreak/>
        <mc:AlternateContent>
          <mc:Choice Requires="wpg">
            <w:drawing>
              <wp:anchor distT="0" distB="0" distL="114300" distR="114300" simplePos="0" relativeHeight="251660288" behindDoc="1" locked="0" layoutInCell="1" allowOverlap="1" wp14:anchorId="6344BA22" wp14:editId="40CD0A58">
                <wp:simplePos x="0" y="0"/>
                <wp:positionH relativeFrom="column">
                  <wp:posOffset>-851535</wp:posOffset>
                </wp:positionH>
                <wp:positionV relativeFrom="paragraph">
                  <wp:posOffset>305435</wp:posOffset>
                </wp:positionV>
                <wp:extent cx="719455" cy="719455"/>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10" name="Gruppieren 10"/>
                <wp:cNvGraphicFramePr/>
                <a:graphic xmlns:a="http://schemas.openxmlformats.org/drawingml/2006/main">
                  <a:graphicData uri="http://schemas.microsoft.com/office/word/2010/wordprocessingGroup">
                    <wpg:wgp>
                      <wpg:cNvGrpSpPr/>
                      <wpg:grpSpPr>
                        <a:xfrm>
                          <a:off x="0" y="0"/>
                          <a:ext cx="719455" cy="719455"/>
                          <a:chOff x="0" y="0"/>
                          <a:chExt cx="719455" cy="719455"/>
                        </a:xfrm>
                        <a:solidFill>
                          <a:srgbClr val="87A003"/>
                        </a:solidFill>
                      </wpg:grpSpPr>
                      <pic:pic xmlns:pic="http://schemas.openxmlformats.org/drawingml/2006/picture">
                        <pic:nvPicPr>
                          <pic:cNvPr id="11" name="Grafik 11" descr="Post-it-Notizen"/>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719455" cy="719455"/>
                          </a:xfrm>
                          <a:prstGeom prst="rect">
                            <a:avLst/>
                          </a:prstGeom>
                        </pic:spPr>
                      </pic:pic>
                      <pic:pic xmlns:pic="http://schemas.openxmlformats.org/drawingml/2006/picture">
                        <pic:nvPicPr>
                          <pic:cNvPr id="12" name="Grafik 12" descr="Kundenbewertung"/>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rcRect/>
                          <a:stretch/>
                        </pic:blipFill>
                        <pic:spPr>
                          <a:xfrm>
                            <a:off x="257707" y="363279"/>
                            <a:ext cx="252000" cy="252000"/>
                          </a:xfrm>
                          <a:prstGeom prst="rect">
                            <a:avLst/>
                          </a:prstGeom>
                        </pic:spPr>
                      </pic:pic>
                    </wpg:wgp>
                  </a:graphicData>
                </a:graphic>
              </wp:anchor>
            </w:drawing>
          </mc:Choice>
          <mc:Fallback>
            <w:pict>
              <v:group w14:anchorId="525BAA2F" id="Gruppieren 10" o:spid="_x0000_s1026" style="position:absolute;margin-left:-67.05pt;margin-top:24.05pt;width:56.65pt;height:56.65pt;z-index:-251656192"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">
                  <v:imagedata r:id="rId21" o:title="Post-it-Notizen"/>
                </v:shape>
                <v:shape id="Grafik 12"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">
                  <v:imagedata r:id="rId22" o:title="Kundenbewertung"/>
                </v:shape>
                <w10:wrap type="tight"/>
              </v:group>
            </w:pict>
          </mc:Fallback>
        </mc:AlternateContent>
      </w:r>
      <w:r w:rsidR="00B73288">
        <w:t>Aufgaben</w:t>
      </w:r>
    </w:p>
    <w:p w14:paraId="41BC6565" w14:textId="77777777" w:rsidR="00761E51" w:rsidRPr="006B6C2E" w:rsidRDefault="00761E51" w:rsidP="00761E51">
      <w:pPr>
        <w:pStyle w:val="berschrift3"/>
      </w:pPr>
      <w:r w:rsidRPr="006B6C2E">
        <w:t>Ein</w:t>
      </w:r>
      <w:r>
        <w:t>e</w:t>
      </w:r>
      <w:r w:rsidRPr="006B6C2E">
        <w:t xml:space="preserve"> Bildliste </w:t>
      </w:r>
      <w:proofErr w:type="gramStart"/>
      <w:r w:rsidRPr="006B6C2E">
        <w:t>erstellen</w:t>
      </w:r>
      <w:proofErr w:type="gramEnd"/>
    </w:p>
    <w:p w14:paraId="738AA523" w14:textId="77777777" w:rsidR="00761E51" w:rsidRDefault="00761E51" w:rsidP="00761E51"/>
    <w:p w14:paraId="28EE1A90" w14:textId="77777777" w:rsidR="00761E51" w:rsidRDefault="00761E51" w:rsidP="00761E51">
      <w:pPr>
        <w:autoSpaceDE w:val="0"/>
        <w:autoSpaceDN w:val="0"/>
        <w:adjustRightInd w:val="0"/>
        <w:rPr>
          <w:rFonts w:cs="ArialMT"/>
        </w:rPr>
      </w:pPr>
      <w:r>
        <w:rPr>
          <w:rFonts w:cs="ArialMT"/>
        </w:rPr>
        <w:t>Tragt das recherchierte Bildmaterial in eine Bildliste ein. Eine Bildliste enthält eine Auflistung aller optischen Elemente (Fotos, Logos, Karten, Grafiken etc.) zu einer geplanten Meldung.</w:t>
      </w:r>
    </w:p>
    <w:p w14:paraId="517DE10D" w14:textId="77777777" w:rsidR="00761E51" w:rsidRDefault="00761E51" w:rsidP="00761E51">
      <w:pPr>
        <w:autoSpaceDE w:val="0"/>
        <w:autoSpaceDN w:val="0"/>
        <w:adjustRightInd w:val="0"/>
        <w:rPr>
          <w:rFonts w:cs="ArialMT"/>
        </w:rPr>
      </w:pPr>
    </w:p>
    <w:p w14:paraId="652F8849" w14:textId="77777777" w:rsidR="00761E51" w:rsidRDefault="00761E51" w:rsidP="00761E51">
      <w:pPr>
        <w:autoSpaceDE w:val="0"/>
        <w:autoSpaceDN w:val="0"/>
        <w:adjustRightInd w:val="0"/>
        <w:rPr>
          <w:rFonts w:cs="ArialMT"/>
        </w:rPr>
      </w:pPr>
      <w:bookmarkStart w:id="0" w:name="_GoBack"/>
      <w:bookmarkEnd w:id="0"/>
    </w:p>
    <w:p w14:paraId="6B8C4D2E" w14:textId="77777777" w:rsidR="00761E51" w:rsidRPr="006B6C2E" w:rsidRDefault="00761E51" w:rsidP="00761E51">
      <w:pPr>
        <w:autoSpaceDE w:val="0"/>
        <w:autoSpaceDN w:val="0"/>
        <w:adjustRightInd w:val="0"/>
        <w:rPr>
          <w:rFonts w:cs="ArialMT"/>
          <w:b/>
        </w:rPr>
      </w:pPr>
      <w:r w:rsidRPr="006B6C2E">
        <w:rPr>
          <w:rFonts w:cs="ArialMT"/>
          <w:b/>
        </w:rPr>
        <w:t>Bildliste</w:t>
      </w:r>
      <w:r>
        <w:rPr>
          <w:rFonts w:cs="ArialMT"/>
          <w:b/>
        </w:rPr>
        <w:t>:</w:t>
      </w:r>
    </w:p>
    <w:p w14:paraId="0079D6CD" w14:textId="77777777" w:rsidR="00761E51" w:rsidRDefault="00761E51" w:rsidP="00761E51">
      <w:pPr>
        <w:autoSpaceDE w:val="0"/>
        <w:autoSpaceDN w:val="0"/>
        <w:adjustRightInd w:val="0"/>
        <w:rPr>
          <w:rFonts w:cs="Arial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3575"/>
        <w:gridCol w:w="3122"/>
      </w:tblGrid>
      <w:tr w:rsidR="00761E51" w:rsidRPr="00761E51" w14:paraId="3A6380E5" w14:textId="77777777" w:rsidTr="00761E51">
        <w:trPr>
          <w:trHeight w:val="70"/>
        </w:trPr>
        <w:tc>
          <w:tcPr>
            <w:tcW w:w="24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6394"/>
          </w:tcPr>
          <w:p w14:paraId="5D3217F7" w14:textId="77777777" w:rsidR="00761E51" w:rsidRPr="00761E51" w:rsidRDefault="00761E51" w:rsidP="007827C2">
            <w:pPr>
              <w:autoSpaceDE w:val="0"/>
              <w:autoSpaceDN w:val="0"/>
              <w:adjustRightInd w:val="0"/>
              <w:rPr>
                <w:rFonts w:cs="ArialMT"/>
                <w:b/>
                <w:color w:val="FFFFFF" w:themeColor="background1"/>
              </w:rPr>
            </w:pPr>
            <w:r w:rsidRPr="00761E51">
              <w:rPr>
                <w:rFonts w:cs="ArialMT"/>
                <w:b/>
                <w:color w:val="FFFFFF" w:themeColor="background1"/>
              </w:rPr>
              <w:t>Meldung/Thema</w:t>
            </w:r>
          </w:p>
        </w:tc>
        <w:tc>
          <w:tcPr>
            <w:tcW w:w="3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6394"/>
          </w:tcPr>
          <w:p w14:paraId="65CE3FFD" w14:textId="77777777" w:rsidR="00761E51" w:rsidRPr="00761E51" w:rsidRDefault="00761E51" w:rsidP="007827C2">
            <w:pPr>
              <w:autoSpaceDE w:val="0"/>
              <w:autoSpaceDN w:val="0"/>
              <w:adjustRightInd w:val="0"/>
              <w:rPr>
                <w:rFonts w:cs="ArialMT"/>
                <w:b/>
                <w:color w:val="FFFFFF" w:themeColor="background1"/>
              </w:rPr>
            </w:pPr>
            <w:r w:rsidRPr="00761E51">
              <w:rPr>
                <w:rFonts w:cs="ArialMT"/>
                <w:b/>
                <w:color w:val="FFFFFF" w:themeColor="background1"/>
              </w:rPr>
              <w:t>Optische Elemente</w:t>
            </w:r>
            <w:r w:rsidRPr="00761E51">
              <w:rPr>
                <w:rFonts w:cs="ArialMT"/>
                <w:b/>
                <w:color w:val="FFFFFF" w:themeColor="background1"/>
              </w:rPr>
              <w:br/>
              <w:t>(Fotos, Logos, Karten, Grafiken etc.)</w:t>
            </w:r>
          </w:p>
        </w:tc>
        <w:tc>
          <w:tcPr>
            <w:tcW w:w="31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6394"/>
          </w:tcPr>
          <w:p w14:paraId="3479A95F" w14:textId="77777777" w:rsidR="00761E51" w:rsidRPr="00761E51" w:rsidRDefault="00761E51" w:rsidP="007827C2">
            <w:pPr>
              <w:autoSpaceDE w:val="0"/>
              <w:autoSpaceDN w:val="0"/>
              <w:adjustRightInd w:val="0"/>
              <w:rPr>
                <w:rFonts w:cs="ArialMT"/>
                <w:b/>
                <w:color w:val="FFFFFF" w:themeColor="background1"/>
              </w:rPr>
            </w:pPr>
            <w:r w:rsidRPr="00761E51">
              <w:rPr>
                <w:rFonts w:cs="ArialMT"/>
                <w:b/>
                <w:color w:val="FFFFFF" w:themeColor="background1"/>
              </w:rPr>
              <w:t>Inhalte der Elemente /</w:t>
            </w:r>
            <w:r w:rsidRPr="00761E51">
              <w:rPr>
                <w:rFonts w:cs="ArialMT"/>
                <w:b/>
                <w:color w:val="FFFFFF" w:themeColor="background1"/>
              </w:rPr>
              <w:br/>
              <w:t>Was ist zu sehen?</w:t>
            </w:r>
          </w:p>
        </w:tc>
      </w:tr>
      <w:tr w:rsidR="00761E51" w:rsidRPr="0099425F" w14:paraId="1D223D10" w14:textId="77777777" w:rsidTr="00761E51">
        <w:tc>
          <w:tcPr>
            <w:tcW w:w="2433" w:type="dxa"/>
            <w:tcBorders>
              <w:top w:val="single" w:sz="4" w:space="0" w:color="FFFFFF" w:themeColor="background1"/>
            </w:tcBorders>
            <w:shd w:val="clear" w:color="auto" w:fill="auto"/>
          </w:tcPr>
          <w:p w14:paraId="1654B3CD" w14:textId="77777777" w:rsidR="00761E51" w:rsidRPr="0099425F" w:rsidRDefault="00761E51" w:rsidP="007827C2">
            <w:pPr>
              <w:autoSpaceDE w:val="0"/>
              <w:autoSpaceDN w:val="0"/>
              <w:adjustRightInd w:val="0"/>
              <w:rPr>
                <w:rFonts w:cs="ArialMT"/>
              </w:rPr>
            </w:pPr>
          </w:p>
        </w:tc>
        <w:tc>
          <w:tcPr>
            <w:tcW w:w="3662" w:type="dxa"/>
            <w:tcBorders>
              <w:top w:val="single" w:sz="4" w:space="0" w:color="FFFFFF" w:themeColor="background1"/>
            </w:tcBorders>
            <w:shd w:val="clear" w:color="auto" w:fill="auto"/>
          </w:tcPr>
          <w:p w14:paraId="4A827472" w14:textId="77777777" w:rsidR="00761E51" w:rsidRPr="0099425F" w:rsidRDefault="00761E51" w:rsidP="007827C2">
            <w:pPr>
              <w:autoSpaceDE w:val="0"/>
              <w:autoSpaceDN w:val="0"/>
              <w:adjustRightInd w:val="0"/>
              <w:rPr>
                <w:rFonts w:cs="ArialMT"/>
              </w:rPr>
            </w:pPr>
            <w:r w:rsidRPr="0099425F">
              <w:rPr>
                <w:rFonts w:cs="ArialMT"/>
              </w:rPr>
              <w:t>1)</w:t>
            </w:r>
          </w:p>
          <w:p w14:paraId="09BA235E" w14:textId="77777777" w:rsidR="00761E51" w:rsidRPr="0099425F" w:rsidRDefault="00761E51" w:rsidP="007827C2">
            <w:pPr>
              <w:autoSpaceDE w:val="0"/>
              <w:autoSpaceDN w:val="0"/>
              <w:adjustRightInd w:val="0"/>
              <w:rPr>
                <w:rFonts w:cs="ArialMT"/>
              </w:rPr>
            </w:pPr>
          </w:p>
          <w:p w14:paraId="44EB7A7B" w14:textId="77777777" w:rsidR="00761E51" w:rsidRPr="0099425F" w:rsidRDefault="00761E51" w:rsidP="007827C2">
            <w:pPr>
              <w:autoSpaceDE w:val="0"/>
              <w:autoSpaceDN w:val="0"/>
              <w:adjustRightInd w:val="0"/>
              <w:rPr>
                <w:rFonts w:cs="ArialMT"/>
              </w:rPr>
            </w:pPr>
            <w:r w:rsidRPr="0099425F">
              <w:rPr>
                <w:rFonts w:cs="ArialMT"/>
              </w:rPr>
              <w:t>2)</w:t>
            </w:r>
          </w:p>
          <w:p w14:paraId="18C69667" w14:textId="77777777" w:rsidR="00761E51" w:rsidRPr="0099425F" w:rsidRDefault="00761E51" w:rsidP="007827C2">
            <w:pPr>
              <w:autoSpaceDE w:val="0"/>
              <w:autoSpaceDN w:val="0"/>
              <w:adjustRightInd w:val="0"/>
              <w:rPr>
                <w:rFonts w:cs="ArialMT"/>
              </w:rPr>
            </w:pPr>
          </w:p>
          <w:p w14:paraId="1584BF78" w14:textId="77777777" w:rsidR="00761E51" w:rsidRPr="0099425F" w:rsidRDefault="00761E51" w:rsidP="007827C2">
            <w:pPr>
              <w:autoSpaceDE w:val="0"/>
              <w:autoSpaceDN w:val="0"/>
              <w:adjustRightInd w:val="0"/>
              <w:rPr>
                <w:rFonts w:cs="ArialMT"/>
              </w:rPr>
            </w:pPr>
            <w:r w:rsidRPr="0099425F">
              <w:rPr>
                <w:rFonts w:cs="ArialMT"/>
              </w:rPr>
              <w:t>3)</w:t>
            </w:r>
          </w:p>
          <w:p w14:paraId="20B20E1A" w14:textId="77777777" w:rsidR="00761E51" w:rsidRPr="0099425F" w:rsidRDefault="00761E51" w:rsidP="007827C2">
            <w:pPr>
              <w:autoSpaceDE w:val="0"/>
              <w:autoSpaceDN w:val="0"/>
              <w:adjustRightInd w:val="0"/>
              <w:rPr>
                <w:rFonts w:cs="ArialMT"/>
              </w:rPr>
            </w:pPr>
          </w:p>
          <w:p w14:paraId="69D3B510" w14:textId="77777777" w:rsidR="00761E51" w:rsidRPr="0099425F" w:rsidRDefault="00761E51" w:rsidP="007827C2">
            <w:pPr>
              <w:autoSpaceDE w:val="0"/>
              <w:autoSpaceDN w:val="0"/>
              <w:adjustRightInd w:val="0"/>
              <w:rPr>
                <w:rFonts w:cs="ArialMT"/>
              </w:rPr>
            </w:pPr>
            <w:r w:rsidRPr="0099425F">
              <w:rPr>
                <w:rFonts w:cs="ArialMT"/>
              </w:rPr>
              <w:t>4)</w:t>
            </w:r>
          </w:p>
          <w:p w14:paraId="79D61ACC" w14:textId="77777777" w:rsidR="00761E51" w:rsidRPr="0099425F" w:rsidRDefault="00761E51" w:rsidP="007827C2">
            <w:pPr>
              <w:autoSpaceDE w:val="0"/>
              <w:autoSpaceDN w:val="0"/>
              <w:adjustRightInd w:val="0"/>
              <w:rPr>
                <w:rFonts w:cs="ArialMT"/>
              </w:rPr>
            </w:pPr>
          </w:p>
        </w:tc>
        <w:tc>
          <w:tcPr>
            <w:tcW w:w="3193" w:type="dxa"/>
            <w:tcBorders>
              <w:top w:val="single" w:sz="4" w:space="0" w:color="FFFFFF" w:themeColor="background1"/>
            </w:tcBorders>
            <w:shd w:val="clear" w:color="auto" w:fill="auto"/>
          </w:tcPr>
          <w:p w14:paraId="25CF0B35" w14:textId="77777777" w:rsidR="00761E51" w:rsidRPr="0099425F" w:rsidRDefault="00761E51" w:rsidP="007827C2">
            <w:pPr>
              <w:autoSpaceDE w:val="0"/>
              <w:autoSpaceDN w:val="0"/>
              <w:adjustRightInd w:val="0"/>
              <w:rPr>
                <w:rFonts w:cs="ArialMT"/>
              </w:rPr>
            </w:pPr>
            <w:r w:rsidRPr="0099425F">
              <w:rPr>
                <w:rFonts w:cs="ArialMT"/>
              </w:rPr>
              <w:t>1)</w:t>
            </w:r>
          </w:p>
          <w:p w14:paraId="12EDB6EA" w14:textId="77777777" w:rsidR="00761E51" w:rsidRPr="0099425F" w:rsidRDefault="00761E51" w:rsidP="007827C2">
            <w:pPr>
              <w:autoSpaceDE w:val="0"/>
              <w:autoSpaceDN w:val="0"/>
              <w:adjustRightInd w:val="0"/>
              <w:rPr>
                <w:rFonts w:cs="ArialMT"/>
              </w:rPr>
            </w:pPr>
          </w:p>
          <w:p w14:paraId="448EED80" w14:textId="77777777" w:rsidR="00761E51" w:rsidRPr="0099425F" w:rsidRDefault="00761E51" w:rsidP="007827C2">
            <w:pPr>
              <w:autoSpaceDE w:val="0"/>
              <w:autoSpaceDN w:val="0"/>
              <w:adjustRightInd w:val="0"/>
              <w:rPr>
                <w:rFonts w:cs="ArialMT"/>
              </w:rPr>
            </w:pPr>
            <w:r w:rsidRPr="0099425F">
              <w:rPr>
                <w:rFonts w:cs="ArialMT"/>
              </w:rPr>
              <w:t>2)</w:t>
            </w:r>
          </w:p>
          <w:p w14:paraId="3A3A0DB5" w14:textId="77777777" w:rsidR="00761E51" w:rsidRPr="0099425F" w:rsidRDefault="00761E51" w:rsidP="007827C2">
            <w:pPr>
              <w:autoSpaceDE w:val="0"/>
              <w:autoSpaceDN w:val="0"/>
              <w:adjustRightInd w:val="0"/>
              <w:rPr>
                <w:rFonts w:cs="ArialMT"/>
              </w:rPr>
            </w:pPr>
          </w:p>
          <w:p w14:paraId="602CBA29" w14:textId="77777777" w:rsidR="00761E51" w:rsidRPr="0099425F" w:rsidRDefault="00761E51" w:rsidP="007827C2">
            <w:pPr>
              <w:autoSpaceDE w:val="0"/>
              <w:autoSpaceDN w:val="0"/>
              <w:adjustRightInd w:val="0"/>
              <w:rPr>
                <w:rFonts w:cs="ArialMT"/>
              </w:rPr>
            </w:pPr>
            <w:r w:rsidRPr="0099425F">
              <w:rPr>
                <w:rFonts w:cs="ArialMT"/>
              </w:rPr>
              <w:t>3)</w:t>
            </w:r>
          </w:p>
          <w:p w14:paraId="2EEE95D4" w14:textId="77777777" w:rsidR="00761E51" w:rsidRPr="0099425F" w:rsidRDefault="00761E51" w:rsidP="007827C2">
            <w:pPr>
              <w:autoSpaceDE w:val="0"/>
              <w:autoSpaceDN w:val="0"/>
              <w:adjustRightInd w:val="0"/>
              <w:rPr>
                <w:rFonts w:cs="ArialMT"/>
              </w:rPr>
            </w:pPr>
          </w:p>
          <w:p w14:paraId="11F6C52D" w14:textId="77777777" w:rsidR="00761E51" w:rsidRPr="0099425F" w:rsidRDefault="00761E51" w:rsidP="007827C2">
            <w:pPr>
              <w:autoSpaceDE w:val="0"/>
              <w:autoSpaceDN w:val="0"/>
              <w:adjustRightInd w:val="0"/>
              <w:rPr>
                <w:rFonts w:cs="ArialMT"/>
              </w:rPr>
            </w:pPr>
            <w:r w:rsidRPr="0099425F">
              <w:rPr>
                <w:rFonts w:cs="ArialMT"/>
              </w:rPr>
              <w:t>4)</w:t>
            </w:r>
          </w:p>
          <w:p w14:paraId="42F71D0C" w14:textId="77777777" w:rsidR="00761E51" w:rsidRPr="0099425F" w:rsidRDefault="00761E51" w:rsidP="007827C2">
            <w:pPr>
              <w:autoSpaceDE w:val="0"/>
              <w:autoSpaceDN w:val="0"/>
              <w:adjustRightInd w:val="0"/>
              <w:rPr>
                <w:rFonts w:cs="ArialMT"/>
              </w:rPr>
            </w:pPr>
          </w:p>
        </w:tc>
      </w:tr>
    </w:tbl>
    <w:p w14:paraId="458D5146" w14:textId="77777777" w:rsidR="00761E51" w:rsidRPr="00D6705D" w:rsidRDefault="00761E51" w:rsidP="00761E51"/>
    <w:p w14:paraId="3A93A5C3" w14:textId="77777777" w:rsidR="00761E51" w:rsidRDefault="00761E51" w:rsidP="00761E51">
      <w:pPr>
        <w:pStyle w:val="AufzhlungNummerierung"/>
        <w:numPr>
          <w:ilvl w:val="0"/>
          <w:numId w:val="0"/>
        </w:numPr>
        <w:ind w:left="567" w:hanging="567"/>
      </w:pPr>
    </w:p>
    <w:p w14:paraId="5163212F" w14:textId="77777777" w:rsidR="00761E51" w:rsidRDefault="00761E51" w:rsidP="00761E51">
      <w:pPr>
        <w:pStyle w:val="AufzhlungNummerierung"/>
        <w:numPr>
          <w:ilvl w:val="0"/>
          <w:numId w:val="0"/>
        </w:numPr>
        <w:ind w:left="567" w:hanging="567"/>
      </w:pPr>
    </w:p>
    <w:p w14:paraId="1CB565B0" w14:textId="77777777" w:rsidR="00761E51" w:rsidRDefault="00761E51" w:rsidP="00761E51">
      <w:pPr>
        <w:pStyle w:val="AufzhlungNummerierung"/>
        <w:numPr>
          <w:ilvl w:val="0"/>
          <w:numId w:val="0"/>
        </w:numPr>
        <w:ind w:left="567" w:hanging="567"/>
      </w:pPr>
    </w:p>
    <w:p w14:paraId="2CC5D001" w14:textId="77777777" w:rsidR="00491A74" w:rsidRPr="008101DB" w:rsidRDefault="00491A74" w:rsidP="00F84F23">
      <w:pPr>
        <w:spacing w:after="160" w:line="259" w:lineRule="auto"/>
      </w:pPr>
    </w:p>
    <w:sectPr w:rsidR="00491A74" w:rsidRPr="008101DB" w:rsidSect="006A4A91">
      <w:headerReference w:type="default" r:id="rId23"/>
      <w:footerReference w:type="default" r:id="rId24"/>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F24AF" w14:textId="77777777" w:rsidR="00375546" w:rsidRDefault="00375546" w:rsidP="008101DB">
      <w:r>
        <w:separator/>
      </w:r>
    </w:p>
  </w:endnote>
  <w:endnote w:type="continuationSeparator" w:id="0">
    <w:p w14:paraId="0B810153" w14:textId="77777777" w:rsidR="00375546" w:rsidRDefault="00375546"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utiger Next Pro">
    <w:panose1 w:val="020B0503040204020203"/>
    <w:charset w:val="00"/>
    <w:family w:val="swiss"/>
    <w:notTrueType/>
    <w:pitch w:val="variable"/>
    <w:sig w:usb0="8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17495DE1" w14:textId="77777777" w:rsidTr="00E60584">
      <w:tc>
        <w:tcPr>
          <w:tcW w:w="8050" w:type="dxa"/>
          <w:vAlign w:val="center"/>
        </w:tcPr>
        <w:p w14:paraId="1BEF78C9" w14:textId="0A6B3253" w:rsidR="00080C31" w:rsidRPr="001826AD" w:rsidRDefault="00245E95" w:rsidP="00245E95">
          <w:pPr>
            <w:pStyle w:val="Fuzeile"/>
          </w:pPr>
          <w:r w:rsidRPr="00245E95">
            <w:t>Ein Ereignis wird zur Nachricht – Fake News, Filterblasen und Verschwörungstheorien kompetent begegnen</w:t>
          </w:r>
        </w:p>
      </w:tc>
      <w:tc>
        <w:tcPr>
          <w:tcW w:w="1271" w:type="dxa"/>
        </w:tcPr>
        <w:p w14:paraId="4CF9694C" w14:textId="77777777" w:rsidR="00080C31" w:rsidRPr="00B37C53" w:rsidRDefault="00080C31" w:rsidP="00245E95">
          <w:pPr>
            <w:pStyle w:val="Fuzeile"/>
          </w:pPr>
          <w:r w:rsidRPr="00B37C53">
            <w:t xml:space="preserve">| </w:t>
          </w:r>
          <w:r w:rsidRPr="00B37C53">
            <w:fldChar w:fldCharType="begin"/>
          </w:r>
          <w:r w:rsidRPr="00B37C53">
            <w:instrText>PAGE   \* MERGEFORMAT</w:instrText>
          </w:r>
          <w:r w:rsidRPr="00B37C53">
            <w:fldChar w:fldCharType="separate"/>
          </w:r>
          <w:r w:rsidRPr="00B37C53">
            <w:t>2</w:t>
          </w:r>
          <w:r w:rsidRPr="00B37C53">
            <w:fldChar w:fldCharType="end"/>
          </w:r>
        </w:p>
      </w:tc>
    </w:tr>
  </w:tbl>
  <w:p w14:paraId="74A34F56" w14:textId="77777777" w:rsidR="00080C31" w:rsidRPr="00346602" w:rsidRDefault="00080C31" w:rsidP="00245E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B8FF7" w14:textId="77777777" w:rsidR="00375546" w:rsidRDefault="00375546" w:rsidP="008101DB">
      <w:r>
        <w:separator/>
      </w:r>
    </w:p>
  </w:footnote>
  <w:footnote w:type="continuationSeparator" w:id="0">
    <w:p w14:paraId="08603E94" w14:textId="77777777" w:rsidR="00375546" w:rsidRDefault="00375546"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2D10" w14:textId="3B960759" w:rsidR="007C1338" w:rsidRDefault="00CC597A">
    <w:pPr>
      <w:pStyle w:val="Kopfzeile"/>
    </w:pPr>
    <w:r w:rsidRPr="00CC597A">
      <w:t xml:space="preserve">Unterrichtsideen: </w:t>
    </w:r>
    <w:r w:rsidR="00761E51" w:rsidRPr="00761E51">
      <w:t>Planspiel Nachrichtensendung</w:t>
    </w:r>
  </w:p>
  <w:p w14:paraId="676DA264"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009D"/>
    <w:multiLevelType w:val="hybridMultilevel"/>
    <w:tmpl w:val="226CD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D53207"/>
    <w:multiLevelType w:val="hybridMultilevel"/>
    <w:tmpl w:val="0BE83BD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313CF3"/>
    <w:multiLevelType w:val="hybridMultilevel"/>
    <w:tmpl w:val="B7DAB69A"/>
    <w:lvl w:ilvl="0" w:tplc="B0321444">
      <w:start w:val="1"/>
      <w:numFmt w:val="bullet"/>
      <w:pStyle w:val="AufzhlungZeichen"/>
      <w:lvlText w:val=""/>
      <w:lvlJc w:val="left"/>
      <w:pPr>
        <w:ind w:left="1070" w:hanging="360"/>
      </w:pPr>
      <w:rPr>
        <w:rFonts w:ascii="Wingdings 3" w:hAnsi="Wingdings 3" w:hint="default"/>
        <w:color w:val="87A003"/>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3"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92240E"/>
    <w:multiLevelType w:val="hybridMultilevel"/>
    <w:tmpl w:val="C4301F6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8860B3"/>
    <w:multiLevelType w:val="hybridMultilevel"/>
    <w:tmpl w:val="14EADD68"/>
    <w:lvl w:ilvl="0" w:tplc="B68EE20C">
      <w:start w:val="1"/>
      <w:numFmt w:val="bullet"/>
      <w:lvlText w:val="­"/>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4"/>
  </w:num>
  <w:num w:numId="4">
    <w:abstractNumId w:val="4"/>
  </w:num>
  <w:num w:numId="5">
    <w:abstractNumId w:val="4"/>
  </w:num>
  <w:num w:numId="6">
    <w:abstractNumId w:val="4"/>
  </w:num>
  <w:num w:numId="7">
    <w:abstractNumId w:val="3"/>
  </w:num>
  <w:num w:numId="8">
    <w:abstractNumId w:val="3"/>
  </w:num>
  <w:num w:numId="9">
    <w:abstractNumId w:val="4"/>
  </w:num>
  <w:num w:numId="10">
    <w:abstractNumId w:val="3"/>
  </w:num>
  <w:num w:numId="11">
    <w:abstractNumId w:val="4"/>
  </w:num>
  <w:num w:numId="12">
    <w:abstractNumId w:val="4"/>
  </w:num>
  <w:num w:numId="13">
    <w:abstractNumId w:val="3"/>
  </w:num>
  <w:num w:numId="14">
    <w:abstractNumId w:val="3"/>
  </w:num>
  <w:num w:numId="15">
    <w:abstractNumId w:val="3"/>
  </w:num>
  <w:num w:numId="16">
    <w:abstractNumId w:val="3"/>
  </w:num>
  <w:num w:numId="17">
    <w:abstractNumId w:val="3"/>
  </w:num>
  <w:num w:numId="18">
    <w:abstractNumId w:val="0"/>
  </w:num>
  <w:num w:numId="19">
    <w:abstractNumId w:val="1"/>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A"/>
    <w:rsid w:val="00001B8B"/>
    <w:rsid w:val="00056ACA"/>
    <w:rsid w:val="00080C31"/>
    <w:rsid w:val="00096D8B"/>
    <w:rsid w:val="000C06C7"/>
    <w:rsid w:val="000E24DD"/>
    <w:rsid w:val="000F185D"/>
    <w:rsid w:val="0013264D"/>
    <w:rsid w:val="00137286"/>
    <w:rsid w:val="00140405"/>
    <w:rsid w:val="00167AE9"/>
    <w:rsid w:val="00181EEC"/>
    <w:rsid w:val="00190C44"/>
    <w:rsid w:val="001A2D4A"/>
    <w:rsid w:val="001A6E4F"/>
    <w:rsid w:val="001A7124"/>
    <w:rsid w:val="001C23D4"/>
    <w:rsid w:val="001D2B4D"/>
    <w:rsid w:val="001F3EFE"/>
    <w:rsid w:val="001F586D"/>
    <w:rsid w:val="0021261F"/>
    <w:rsid w:val="002211A1"/>
    <w:rsid w:val="00245E95"/>
    <w:rsid w:val="00294C2B"/>
    <w:rsid w:val="002A1D57"/>
    <w:rsid w:val="002E0B8C"/>
    <w:rsid w:val="00340DD7"/>
    <w:rsid w:val="00347BF6"/>
    <w:rsid w:val="00361FAD"/>
    <w:rsid w:val="00375546"/>
    <w:rsid w:val="003C594B"/>
    <w:rsid w:val="003F16D3"/>
    <w:rsid w:val="004261C0"/>
    <w:rsid w:val="004279EE"/>
    <w:rsid w:val="00491A74"/>
    <w:rsid w:val="004F1ADC"/>
    <w:rsid w:val="004F3BB0"/>
    <w:rsid w:val="00506C55"/>
    <w:rsid w:val="0053505C"/>
    <w:rsid w:val="00543FA2"/>
    <w:rsid w:val="005539F3"/>
    <w:rsid w:val="005D53AF"/>
    <w:rsid w:val="005E55A6"/>
    <w:rsid w:val="005F03BE"/>
    <w:rsid w:val="00617F2B"/>
    <w:rsid w:val="00624106"/>
    <w:rsid w:val="00631ECC"/>
    <w:rsid w:val="006437E9"/>
    <w:rsid w:val="00665466"/>
    <w:rsid w:val="00675C78"/>
    <w:rsid w:val="006A4A91"/>
    <w:rsid w:val="006A7495"/>
    <w:rsid w:val="0075275D"/>
    <w:rsid w:val="00761E51"/>
    <w:rsid w:val="00762614"/>
    <w:rsid w:val="007C1338"/>
    <w:rsid w:val="008101DB"/>
    <w:rsid w:val="0082282B"/>
    <w:rsid w:val="008B2933"/>
    <w:rsid w:val="008F6AAE"/>
    <w:rsid w:val="008F732F"/>
    <w:rsid w:val="0093129F"/>
    <w:rsid w:val="0095633A"/>
    <w:rsid w:val="00966737"/>
    <w:rsid w:val="009F2771"/>
    <w:rsid w:val="009F536A"/>
    <w:rsid w:val="00A0074D"/>
    <w:rsid w:val="00A06096"/>
    <w:rsid w:val="00A1588D"/>
    <w:rsid w:val="00A2797A"/>
    <w:rsid w:val="00A3028E"/>
    <w:rsid w:val="00A3798B"/>
    <w:rsid w:val="00A4557D"/>
    <w:rsid w:val="00A566DA"/>
    <w:rsid w:val="00A91B6B"/>
    <w:rsid w:val="00AB53AD"/>
    <w:rsid w:val="00AD1173"/>
    <w:rsid w:val="00B072F8"/>
    <w:rsid w:val="00B36478"/>
    <w:rsid w:val="00B37C53"/>
    <w:rsid w:val="00B46BBF"/>
    <w:rsid w:val="00B73288"/>
    <w:rsid w:val="00B8411F"/>
    <w:rsid w:val="00B92A76"/>
    <w:rsid w:val="00BE567B"/>
    <w:rsid w:val="00C146A9"/>
    <w:rsid w:val="00C15822"/>
    <w:rsid w:val="00C1658F"/>
    <w:rsid w:val="00C24F85"/>
    <w:rsid w:val="00C35920"/>
    <w:rsid w:val="00C45AF3"/>
    <w:rsid w:val="00C47628"/>
    <w:rsid w:val="00C91251"/>
    <w:rsid w:val="00C91D74"/>
    <w:rsid w:val="00CB084D"/>
    <w:rsid w:val="00CC597A"/>
    <w:rsid w:val="00D32B86"/>
    <w:rsid w:val="00D335D1"/>
    <w:rsid w:val="00D4030C"/>
    <w:rsid w:val="00D57D77"/>
    <w:rsid w:val="00D77178"/>
    <w:rsid w:val="00D95580"/>
    <w:rsid w:val="00D9587A"/>
    <w:rsid w:val="00DC2F37"/>
    <w:rsid w:val="00DF0A97"/>
    <w:rsid w:val="00E12A3C"/>
    <w:rsid w:val="00E43FCE"/>
    <w:rsid w:val="00E519CA"/>
    <w:rsid w:val="00E60584"/>
    <w:rsid w:val="00E75863"/>
    <w:rsid w:val="00E86DC8"/>
    <w:rsid w:val="00E9750A"/>
    <w:rsid w:val="00EA4A3D"/>
    <w:rsid w:val="00F10EE3"/>
    <w:rsid w:val="00F73A54"/>
    <w:rsid w:val="00F73C41"/>
    <w:rsid w:val="00F84F23"/>
    <w:rsid w:val="00FB3104"/>
    <w:rsid w:val="00FC380F"/>
    <w:rsid w:val="00FC5553"/>
    <w:rsid w:val="00FE4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8F5D4"/>
  <w15:chartTrackingRefBased/>
  <w15:docId w15:val="{8575534C-3F87-47EB-8285-AE5B5CDF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617F2B"/>
    <w:pPr>
      <w:keepNext/>
      <w:keepLines/>
      <w:spacing w:after="200"/>
      <w:outlineLvl w:val="0"/>
    </w:pPr>
    <w:rPr>
      <w:rFonts w:asciiTheme="majorHAnsi" w:eastAsiaTheme="majorEastAsia" w:hAnsiTheme="majorHAnsi" w:cstheme="majorBidi"/>
      <w:b/>
      <w:color w:val="366394"/>
      <w:sz w:val="36"/>
      <w:szCs w:val="32"/>
    </w:rPr>
  </w:style>
  <w:style w:type="paragraph" w:styleId="berschrift2">
    <w:name w:val="heading 2"/>
    <w:basedOn w:val="Text"/>
    <w:next w:val="Standard"/>
    <w:link w:val="berschrift2Zchn"/>
    <w:autoRedefine/>
    <w:uiPriority w:val="9"/>
    <w:unhideWhenUsed/>
    <w:qFormat/>
    <w:rsid w:val="0013264D"/>
    <w:pPr>
      <w:keepNext/>
      <w:keepLines/>
      <w:spacing w:after="120"/>
      <w:outlineLvl w:val="1"/>
    </w:pPr>
    <w:rPr>
      <w:rFonts w:asciiTheme="majorHAnsi" w:eastAsiaTheme="majorEastAsia" w:hAnsiTheme="majorHAnsi" w:cstheme="majorBidi"/>
      <w:b/>
      <w:color w:val="87A003"/>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617F2B"/>
    <w:rPr>
      <w:rFonts w:asciiTheme="majorHAnsi" w:eastAsiaTheme="majorEastAsia" w:hAnsiTheme="majorHAnsi" w:cstheme="majorBidi"/>
      <w:b/>
      <w:color w:val="366394"/>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13264D"/>
    <w:rPr>
      <w:rFonts w:asciiTheme="majorHAnsi" w:eastAsiaTheme="majorEastAsia" w:hAnsiTheme="majorHAnsi" w:cstheme="majorBidi"/>
      <w:b/>
      <w:color w:val="87A003"/>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qFormat/>
    <w:rsid w:val="00762614"/>
    <w:rPr>
      <w:rFonts w:cs="Times New Roman"/>
      <w:color w:val="87A003"/>
      <w:u w:val="single"/>
    </w:rPr>
  </w:style>
  <w:style w:type="paragraph" w:styleId="Fuzeile">
    <w:name w:val="footer"/>
    <w:basedOn w:val="Text"/>
    <w:link w:val="FuzeileZchn"/>
    <w:autoRedefine/>
    <w:uiPriority w:val="99"/>
    <w:unhideWhenUsed/>
    <w:qFormat/>
    <w:rsid w:val="00245E95"/>
    <w:pPr>
      <w:ind w:right="-254"/>
    </w:pPr>
    <w:rPr>
      <w:color w:val="366394"/>
      <w:sz w:val="18"/>
      <w:szCs w:val="18"/>
    </w:rPr>
  </w:style>
  <w:style w:type="character" w:customStyle="1" w:styleId="FuzeileZchn">
    <w:name w:val="Fußzeile Zchn"/>
    <w:basedOn w:val="Absatz-Standardschriftart"/>
    <w:link w:val="Fuzeile"/>
    <w:uiPriority w:val="99"/>
    <w:rsid w:val="00245E95"/>
    <w:rPr>
      <w:rFonts w:ascii="Calibri" w:eastAsia="Times New Roman" w:hAnsi="Calibri" w:cs="Times New Roman"/>
      <w:color w:val="366394"/>
      <w:sz w:val="18"/>
      <w:szCs w:val="18"/>
    </w:rPr>
  </w:style>
  <w:style w:type="paragraph" w:styleId="Kopfzeile">
    <w:name w:val="header"/>
    <w:basedOn w:val="Text"/>
    <w:link w:val="KopfzeileZchn"/>
    <w:uiPriority w:val="99"/>
    <w:unhideWhenUsed/>
    <w:qFormat/>
    <w:rsid w:val="00617F2B"/>
    <w:pPr>
      <w:ind w:right="-853"/>
      <w:jc w:val="right"/>
    </w:pPr>
    <w:rPr>
      <w:color w:val="87A003"/>
      <w:sz w:val="18"/>
    </w:rPr>
  </w:style>
  <w:style w:type="character" w:customStyle="1" w:styleId="KopfzeileZchn">
    <w:name w:val="Kopfzeile Zchn"/>
    <w:basedOn w:val="Absatz-Standardschriftart"/>
    <w:link w:val="Kopfzeile"/>
    <w:uiPriority w:val="99"/>
    <w:rsid w:val="00617F2B"/>
    <w:rPr>
      <w:rFonts w:ascii="Calibri" w:eastAsia="Times New Roman" w:hAnsi="Calibri" w:cs="Times New Roman"/>
      <w:color w:val="87A003"/>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617F2B"/>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B73288"/>
    <w:pPr>
      <w:spacing w:line="240" w:lineRule="auto"/>
      <w:ind w:left="720"/>
      <w:contextualSpacing/>
    </w:pPr>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FE45FF"/>
    <w:rPr>
      <w:color w:val="605E5C"/>
      <w:shd w:val="clear" w:color="auto" w:fill="E1DFDD"/>
    </w:rPr>
  </w:style>
  <w:style w:type="paragraph" w:customStyle="1" w:styleId="LPRBlocktext">
    <w:name w:val="LPR_Blocktext"/>
    <w:link w:val="LPRBlocktextZchn"/>
    <w:rsid w:val="00FE45FF"/>
    <w:pPr>
      <w:spacing w:before="280" w:after="280" w:line="280" w:lineRule="exact"/>
      <w:jc w:val="both"/>
    </w:pPr>
    <w:rPr>
      <w:rFonts w:ascii="Frutiger Next Pro" w:eastAsia="Times New Roman" w:hAnsi="Frutiger Next Pro" w:cs="Tahoma"/>
      <w:color w:val="3E3E3E"/>
      <w:spacing w:val="6"/>
      <w:sz w:val="21"/>
    </w:rPr>
  </w:style>
  <w:style w:type="character" w:customStyle="1" w:styleId="LPRBlocktextZchn">
    <w:name w:val="LPR_Blocktext Zchn"/>
    <w:link w:val="LPRBlocktext"/>
    <w:locked/>
    <w:rsid w:val="00FE45FF"/>
    <w:rPr>
      <w:rFonts w:ascii="Frutiger Next Pro" w:eastAsia="Times New Roman" w:hAnsi="Frutiger Next Pro" w:cs="Tahoma"/>
      <w:color w:val="3E3E3E"/>
      <w:spacing w:val="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wdmedia.de/urheberrecht-creative-commons-und-lizenzierung-von-bildern/" TargetMode="External"/><Relationship Id="rId13" Type="http://schemas.openxmlformats.org/officeDocument/2006/relationships/hyperlink" Target="https://www.crowdmedia.de/urheberrecht-creative-commons-und-lizenzierung-von-bildern/" TargetMode="External"/><Relationship Id="rId18" Type="http://schemas.openxmlformats.org/officeDocument/2006/relationships/image" Target="media/image2.sv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www.mabb.de/foerderung/medienkompetenz/materialien/details/alles-geklaert-medienproduktion-recht/alles-geklaert-broschuere.html" TargetMode="External"/><Relationship Id="rId12" Type="http://schemas.openxmlformats.org/officeDocument/2006/relationships/hyperlink" Target="https://www.mabb.de/foerderung/medienkompetenz/materialien/details/alles-geklaert-medienproduktion-recht/alles-geklaert-broschuere.html"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ixelio.de/" TargetMode="External"/><Relationship Id="rId20" Type="http://schemas.openxmlformats.org/officeDocument/2006/relationships/image" Target="media/image4.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ixelio.d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unsplash.com/" TargetMode="External"/><Relationship Id="rId23" Type="http://schemas.openxmlformats.org/officeDocument/2006/relationships/header" Target="header1.xml"/><Relationship Id="rId10" Type="http://schemas.openxmlformats.org/officeDocument/2006/relationships/hyperlink" Target="https://unsplash.com/"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pixabay.com/de/" TargetMode="External"/><Relationship Id="rId14" Type="http://schemas.openxmlformats.org/officeDocument/2006/relationships/hyperlink" Target="https://pixabay.com/de/" TargetMode="External"/><Relationship Id="rId22" Type="http://schemas.openxmlformats.org/officeDocument/2006/relationships/image" Target="media/image6.png"/></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Words>
  <Characters>353</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3</cp:revision>
  <cp:lastPrinted>2022-06-27T14:44:00Z</cp:lastPrinted>
  <dcterms:created xsi:type="dcterms:W3CDTF">2023-02-14T17:16:00Z</dcterms:created>
  <dcterms:modified xsi:type="dcterms:W3CDTF">2023-02-14T17:25:00Z</dcterms:modified>
</cp:coreProperties>
</file>