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0A2130A1" w:rsidR="00E86DC8" w:rsidRDefault="00D74F14" w:rsidP="00617F2B">
      <w:pPr>
        <w:pStyle w:val="berschrift1"/>
      </w:pPr>
      <w:r w:rsidRPr="00D74F14">
        <w:t>Arbeitsgruppe B: Die Nachricht im Vergleich zu anderen journalistischen Darstellungsformen</w:t>
      </w:r>
    </w:p>
    <w:p w14:paraId="01852FE5" w14:textId="4C5EA97B" w:rsidR="00491A74" w:rsidRDefault="0095633A" w:rsidP="00491A74">
      <w:pPr>
        <w:pStyle w:val="berschrift2"/>
      </w:pPr>
      <w:r>
        <w:rPr>
          <w:b w:val="0"/>
          <w:noProof/>
        </w:rPr>
        <mc:AlternateContent>
          <mc:Choice Requires="wpg">
            <w:drawing>
              <wp:anchor distT="0" distB="0" distL="114300" distR="114300" simplePos="0" relativeHeight="251660288" behindDoc="1" locked="0" layoutInCell="1" allowOverlap="1" wp14:anchorId="6344BA22" wp14:editId="61DEAD7A">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D5329B" id="Gruppieren 10" o:spid="_x0000_s1026" style="position:absolute;margin-left:-67.05pt;margin-top:24.05pt;width:56.65pt;height:56.65pt;z-index:-251656192" coordsize="7194,71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">
                  <v:imagedata r:id="rId12" o:title="Kundenbewertung"/>
                </v:shape>
                <w10:wrap type="tight"/>
              </v:group>
            </w:pict>
          </mc:Fallback>
        </mc:AlternateContent>
      </w:r>
      <w:r w:rsidR="00B73288">
        <w:t>Aufgaben</w:t>
      </w:r>
    </w:p>
    <w:p w14:paraId="52A4F1F0" w14:textId="1A46EE7F" w:rsidR="001B599E" w:rsidRDefault="00C75D2C" w:rsidP="001B599E">
      <w:pPr>
        <w:pStyle w:val="AufzhlungNummerierung"/>
      </w:pPr>
      <w:r w:rsidRPr="0088761E">
        <w:rPr>
          <w:rFonts w:cs="Calibri"/>
        </w:rPr>
        <w:t>Lest euch die Vorlage „</w:t>
      </w:r>
      <w:r w:rsidRPr="00BC0EC8">
        <w:rPr>
          <w:rFonts w:cs="Calibri"/>
        </w:rPr>
        <w:t>Die Nachricht im Vergleich zu anderen journalistischen Darstellungsformen</w:t>
      </w:r>
      <w:r w:rsidRPr="0088761E">
        <w:rPr>
          <w:rFonts w:cs="Calibri"/>
        </w:rPr>
        <w:t>“ durch.</w:t>
      </w:r>
    </w:p>
    <w:p w14:paraId="1CE25EEE" w14:textId="77777777" w:rsidR="001B599E" w:rsidRDefault="001B599E" w:rsidP="001B599E">
      <w:pPr>
        <w:pStyle w:val="AufzhlungNummerierung"/>
        <w:numPr>
          <w:ilvl w:val="0"/>
          <w:numId w:val="0"/>
        </w:numPr>
        <w:ind w:left="567"/>
      </w:pPr>
    </w:p>
    <w:p w14:paraId="04E1FBD8" w14:textId="26D17D78" w:rsidR="001B599E" w:rsidRPr="00C75D2C" w:rsidRDefault="00C75D2C" w:rsidP="00C75D2C">
      <w:pPr>
        <w:pStyle w:val="AufzhlungNummerierung"/>
      </w:pPr>
      <w:r w:rsidRPr="00C75D2C">
        <w:t>Schaut euch eine aktuelle Ausgabe einer Tageszeitung an und sucht jeweils einen Beitrag heraus, dessen Merkmale zu den genannten journalistischen Darstellungsformen Nachricht, Reportage, Kommentar und Kritik passen. Ihr könnt bei der Suche auch auf die Online-Ausgaben der Zeitungen zurückgreifen, falls ihr keine gedruckte Ausgabe zur Hand habt. Zum Beispiel</w:t>
      </w:r>
      <w:r w:rsidR="001B599E" w:rsidRPr="00C75D2C">
        <w:t>:</w:t>
      </w:r>
    </w:p>
    <w:p w14:paraId="6C87485C" w14:textId="10C6B645" w:rsidR="001B599E" w:rsidRPr="00C75D2C" w:rsidRDefault="00DC25A5" w:rsidP="00C75D2C">
      <w:pPr>
        <w:pStyle w:val="AufzhlungNummerierung"/>
        <w:numPr>
          <w:ilvl w:val="0"/>
          <w:numId w:val="0"/>
        </w:numPr>
        <w:ind w:left="567"/>
      </w:pPr>
      <w:r w:rsidRPr="00C75D2C">
        <w:drawing>
          <wp:anchor distT="0" distB="0" distL="114300" distR="114300" simplePos="0" relativeHeight="251661312" behindDoc="1" locked="0" layoutInCell="1" allowOverlap="1" wp14:anchorId="75F744DF" wp14:editId="476CE97A">
            <wp:simplePos x="0" y="0"/>
            <wp:positionH relativeFrom="column">
              <wp:posOffset>-769951</wp:posOffset>
            </wp:positionH>
            <wp:positionV relativeFrom="paragraph">
              <wp:posOffset>200660</wp:posOffset>
            </wp:positionV>
            <wp:extent cx="720000" cy="720000"/>
            <wp:effectExtent l="0" t="0" r="0" b="0"/>
            <wp:wrapTight wrapText="bothSides">
              <wp:wrapPolygon edited="0">
                <wp:start x="12583" y="572"/>
                <wp:lineTo x="1144" y="2288"/>
                <wp:lineTo x="0" y="2860"/>
                <wp:lineTo x="0" y="20590"/>
                <wp:lineTo x="18874" y="20590"/>
                <wp:lineTo x="18302" y="11439"/>
                <wp:lineTo x="17158" y="10867"/>
                <wp:lineTo x="20590" y="8007"/>
                <wp:lineTo x="20590" y="6863"/>
                <wp:lineTo x="14870" y="572"/>
                <wp:lineTo x="12583" y="572"/>
              </wp:wrapPolygon>
            </wp:wrapTight>
            <wp:docPr id="9" name="Grafik 9" descr="Frei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0000" cy="720000"/>
                    </a:xfrm>
                    <a:prstGeom prst="rect">
                      <a:avLst/>
                    </a:prstGeom>
                  </pic:spPr>
                </pic:pic>
              </a:graphicData>
            </a:graphic>
          </wp:anchor>
        </w:drawing>
      </w:r>
    </w:p>
    <w:p w14:paraId="1CEFE8C9" w14:textId="738723C7" w:rsidR="001B599E" w:rsidRPr="00C75D2C" w:rsidRDefault="001B599E" w:rsidP="00C75D2C">
      <w:pPr>
        <w:pStyle w:val="AufzhlungNummerierung"/>
        <w:numPr>
          <w:ilvl w:val="0"/>
          <w:numId w:val="0"/>
        </w:numPr>
        <w:ind w:left="567"/>
      </w:pPr>
      <w:r w:rsidRPr="00C75D2C">
        <w:t>Frankfurter Rundschau</w:t>
      </w:r>
    </w:p>
    <w:p w14:paraId="3AC22822" w14:textId="17D7EA74" w:rsidR="001B599E" w:rsidRPr="00C75D2C" w:rsidRDefault="00C75D2C" w:rsidP="00C75D2C">
      <w:pPr>
        <w:pStyle w:val="AufzhlungNummerierung"/>
        <w:numPr>
          <w:ilvl w:val="0"/>
          <w:numId w:val="0"/>
        </w:numPr>
        <w:ind w:left="567"/>
      </w:pPr>
      <w:hyperlink r:id="rId15" w:history="1">
        <w:r w:rsidRPr="00766C76">
          <w:rPr>
            <w:rStyle w:val="Hyperlink"/>
          </w:rPr>
          <w:t>https://www.fr.de/</w:t>
        </w:r>
      </w:hyperlink>
      <w:r w:rsidR="001B599E" w:rsidRPr="00C75D2C">
        <w:t xml:space="preserve"> </w:t>
      </w:r>
    </w:p>
    <w:p w14:paraId="458A7445" w14:textId="41D94ECE" w:rsidR="001B599E" w:rsidRPr="00C75D2C" w:rsidRDefault="001B599E" w:rsidP="00C75D2C">
      <w:pPr>
        <w:pStyle w:val="AufzhlungNummerierung"/>
        <w:numPr>
          <w:ilvl w:val="0"/>
          <w:numId w:val="0"/>
        </w:numPr>
        <w:ind w:left="567"/>
      </w:pPr>
    </w:p>
    <w:p w14:paraId="6B9B65B0" w14:textId="5A5429AD" w:rsidR="001B599E" w:rsidRPr="00C75D2C" w:rsidRDefault="001B599E" w:rsidP="00C75D2C">
      <w:pPr>
        <w:pStyle w:val="AufzhlungNummerierung"/>
        <w:numPr>
          <w:ilvl w:val="0"/>
          <w:numId w:val="0"/>
        </w:numPr>
        <w:ind w:left="567"/>
      </w:pPr>
      <w:r w:rsidRPr="00C75D2C">
        <w:t>Frankfurter Allgemeine Zeitung</w:t>
      </w:r>
    </w:p>
    <w:p w14:paraId="4398FCFC" w14:textId="74A0D293" w:rsidR="001B599E" w:rsidRPr="00C75D2C" w:rsidRDefault="00C75D2C" w:rsidP="00C75D2C">
      <w:pPr>
        <w:pStyle w:val="AufzhlungNummerierung"/>
        <w:numPr>
          <w:ilvl w:val="0"/>
          <w:numId w:val="0"/>
        </w:numPr>
        <w:ind w:left="567"/>
      </w:pPr>
      <w:hyperlink r:id="rId16" w:history="1">
        <w:r w:rsidRPr="00766C76">
          <w:rPr>
            <w:rStyle w:val="Hyperlink"/>
          </w:rPr>
          <w:t>https://www.faz.net/</w:t>
        </w:r>
      </w:hyperlink>
      <w:r w:rsidR="001B599E" w:rsidRPr="00C75D2C">
        <w:t xml:space="preserve"> </w:t>
      </w:r>
    </w:p>
    <w:p w14:paraId="5F2E26B0" w14:textId="4E775938" w:rsidR="001B599E" w:rsidRPr="00C75D2C" w:rsidRDefault="001B599E" w:rsidP="00C75D2C">
      <w:pPr>
        <w:pStyle w:val="AufzhlungNummerierung"/>
        <w:numPr>
          <w:ilvl w:val="0"/>
          <w:numId w:val="0"/>
        </w:numPr>
        <w:ind w:left="567"/>
      </w:pPr>
    </w:p>
    <w:p w14:paraId="088F114C" w14:textId="10A2B9C8" w:rsidR="001B599E" w:rsidRPr="00C75D2C" w:rsidRDefault="001B599E" w:rsidP="00C75D2C">
      <w:pPr>
        <w:pStyle w:val="AufzhlungNummerierung"/>
        <w:numPr>
          <w:ilvl w:val="0"/>
          <w:numId w:val="0"/>
        </w:numPr>
        <w:ind w:left="567"/>
      </w:pPr>
      <w:r w:rsidRPr="00C75D2C">
        <w:t>Hessische Niedersächsische Allgemeine</w:t>
      </w:r>
    </w:p>
    <w:p w14:paraId="73973E8A" w14:textId="3EF4BB34" w:rsidR="001B599E" w:rsidRPr="00C75D2C" w:rsidRDefault="00C75D2C" w:rsidP="00C75D2C">
      <w:pPr>
        <w:pStyle w:val="AufzhlungNummerierung"/>
        <w:numPr>
          <w:ilvl w:val="0"/>
          <w:numId w:val="0"/>
        </w:numPr>
        <w:ind w:left="567"/>
      </w:pPr>
      <w:hyperlink r:id="rId17" w:history="1">
        <w:r w:rsidRPr="00766C76">
          <w:rPr>
            <w:rStyle w:val="Hyperlink"/>
          </w:rPr>
          <w:t>https://www.hna.de/</w:t>
        </w:r>
      </w:hyperlink>
      <w:r w:rsidR="001B599E" w:rsidRPr="00C75D2C">
        <w:t xml:space="preserve">  </w:t>
      </w:r>
    </w:p>
    <w:p w14:paraId="0C471B3D" w14:textId="00274852" w:rsidR="001B599E" w:rsidRPr="00C75D2C" w:rsidRDefault="001B599E" w:rsidP="00C75D2C">
      <w:pPr>
        <w:pStyle w:val="AufzhlungNummerierung"/>
        <w:numPr>
          <w:ilvl w:val="0"/>
          <w:numId w:val="0"/>
        </w:numPr>
        <w:ind w:left="567"/>
      </w:pPr>
    </w:p>
    <w:p w14:paraId="7BF15F9A" w14:textId="08FAA42D" w:rsidR="001B599E" w:rsidRPr="00C75D2C" w:rsidRDefault="00C75D2C" w:rsidP="00963364">
      <w:pPr>
        <w:pStyle w:val="AufzhlungNummerierung"/>
        <w:numPr>
          <w:ilvl w:val="0"/>
          <w:numId w:val="0"/>
        </w:numPr>
        <w:ind w:left="567"/>
      </w:pPr>
      <w:r w:rsidRPr="00C75D2C">
        <w:t>Erläutert, aufgrund welcher Merkmale ihr den jeweiligen Beitrag der jeweiligen Darstellungsform zuordnet.</w:t>
      </w:r>
    </w:p>
    <w:p w14:paraId="3878AB35" w14:textId="77777777" w:rsidR="001B599E" w:rsidRDefault="001B599E" w:rsidP="001B599E">
      <w:pPr>
        <w:pStyle w:val="AufzhlungNummerierung"/>
        <w:numPr>
          <w:ilvl w:val="0"/>
          <w:numId w:val="0"/>
        </w:numPr>
        <w:ind w:left="567"/>
      </w:pPr>
    </w:p>
    <w:p w14:paraId="156F6492" w14:textId="792745BE" w:rsidR="00963364" w:rsidRDefault="00963364" w:rsidP="00963364">
      <w:pPr>
        <w:pStyle w:val="AufzhlungNummerierung"/>
      </w:pPr>
      <w:r>
        <w:t>Bewertet die vier gefundenen Beiträge entlang der Skala tatsachenzentriert – meinungszentriert:</w:t>
      </w:r>
    </w:p>
    <w:p w14:paraId="72AB87AD" w14:textId="77777777" w:rsidR="00963364" w:rsidRDefault="00963364" w:rsidP="00963364">
      <w:pPr>
        <w:pStyle w:val="AufzhlungNummerierung"/>
        <w:numPr>
          <w:ilvl w:val="0"/>
          <w:numId w:val="0"/>
        </w:numPr>
        <w:ind w:left="567"/>
      </w:pPr>
    </w:p>
    <w:p w14:paraId="6D71FC38" w14:textId="77777777" w:rsidR="00963364" w:rsidRPr="0049273A" w:rsidRDefault="00963364" w:rsidP="00963364">
      <w:pPr>
        <w:pStyle w:val="AufzhlungNummerierung"/>
        <w:numPr>
          <w:ilvl w:val="0"/>
          <w:numId w:val="0"/>
        </w:numPr>
        <w:ind w:left="567"/>
        <w:rPr>
          <w:i/>
        </w:rPr>
      </w:pPr>
      <w:r w:rsidRPr="0049273A">
        <w:rPr>
          <w:i/>
        </w:rPr>
        <w:t>Skala:</w:t>
      </w:r>
    </w:p>
    <w:p w14:paraId="48E5DF9D" w14:textId="77777777" w:rsidR="00963364" w:rsidRDefault="00963364" w:rsidP="00963364">
      <w:pPr>
        <w:pStyle w:val="AufzhlungNummerierung"/>
        <w:numPr>
          <w:ilvl w:val="0"/>
          <w:numId w:val="0"/>
        </w:numPr>
        <w:ind w:left="567"/>
      </w:pPr>
    </w:p>
    <w:p w14:paraId="35C059D6" w14:textId="77777777" w:rsidR="00963364" w:rsidRPr="0049273A" w:rsidRDefault="00963364" w:rsidP="00963364">
      <w:pPr>
        <w:pStyle w:val="AufzhlungNummerierung"/>
        <w:numPr>
          <w:ilvl w:val="0"/>
          <w:numId w:val="0"/>
        </w:numPr>
        <w:ind w:left="567"/>
        <w:rPr>
          <w:sz w:val="20"/>
          <w:szCs w:val="20"/>
        </w:rPr>
      </w:pPr>
      <w:r w:rsidRPr="0049273A">
        <w:rPr>
          <w:sz w:val="20"/>
          <w:szCs w:val="20"/>
        </w:rPr>
        <w:t>tatsachen-</w:t>
      </w:r>
      <w:r w:rsidRPr="0049273A">
        <w:rPr>
          <w:sz w:val="20"/>
          <w:szCs w:val="20"/>
        </w:rPr>
        <w:tab/>
      </w:r>
      <w:r w:rsidRPr="0049273A">
        <w:rPr>
          <w:sz w:val="20"/>
          <w:szCs w:val="20"/>
        </w:rPr>
        <w:tab/>
      </w:r>
      <w:r w:rsidRPr="0049273A">
        <w:rPr>
          <w:sz w:val="20"/>
          <w:szCs w:val="20"/>
        </w:rPr>
        <w:tab/>
      </w:r>
      <w:r w:rsidRPr="0049273A">
        <w:rPr>
          <w:sz w:val="20"/>
          <w:szCs w:val="20"/>
        </w:rPr>
        <w:tab/>
      </w:r>
      <w:r w:rsidRPr="0049273A">
        <w:rPr>
          <w:sz w:val="20"/>
          <w:szCs w:val="20"/>
        </w:rPr>
        <w:tab/>
      </w:r>
      <w:proofErr w:type="gramStart"/>
      <w:r w:rsidRPr="0049273A">
        <w:rPr>
          <w:sz w:val="20"/>
          <w:szCs w:val="20"/>
        </w:rPr>
        <w:tab/>
        <w:t xml:space="preserve">  meinungs</w:t>
      </w:r>
      <w:proofErr w:type="gramEnd"/>
      <w:r w:rsidRPr="0049273A">
        <w:rPr>
          <w:sz w:val="20"/>
          <w:szCs w:val="20"/>
        </w:rPr>
        <w:t>-</w:t>
      </w:r>
      <w:r w:rsidRPr="0049273A">
        <w:rPr>
          <w:sz w:val="20"/>
          <w:szCs w:val="20"/>
        </w:rPr>
        <w:br/>
        <w:t>zentriert</w:t>
      </w:r>
      <w:r w:rsidRPr="0049273A">
        <w:rPr>
          <w:sz w:val="20"/>
          <w:szCs w:val="20"/>
        </w:rPr>
        <w:tab/>
      </w:r>
      <w:r w:rsidRPr="0049273A">
        <w:rPr>
          <w:sz w:val="20"/>
          <w:szCs w:val="20"/>
        </w:rPr>
        <w:tab/>
      </w:r>
      <w:r w:rsidRPr="0049273A">
        <w:rPr>
          <w:sz w:val="20"/>
          <w:szCs w:val="20"/>
        </w:rPr>
        <w:tab/>
      </w:r>
      <w:r>
        <w:rPr>
          <w:sz w:val="20"/>
          <w:szCs w:val="20"/>
        </w:rPr>
        <w:tab/>
      </w:r>
      <w:r w:rsidRPr="0049273A">
        <w:rPr>
          <w:sz w:val="20"/>
          <w:szCs w:val="20"/>
        </w:rPr>
        <w:tab/>
      </w:r>
      <w:r w:rsidRPr="0049273A">
        <w:rPr>
          <w:sz w:val="20"/>
          <w:szCs w:val="20"/>
        </w:rPr>
        <w:tab/>
      </w:r>
      <w:r w:rsidRPr="0049273A">
        <w:rPr>
          <w:sz w:val="20"/>
          <w:szCs w:val="20"/>
        </w:rPr>
        <w:tab/>
        <w:t xml:space="preserve">    </w:t>
      </w:r>
      <w:proofErr w:type="spellStart"/>
      <w:r w:rsidRPr="0049273A">
        <w:rPr>
          <w:sz w:val="20"/>
          <w:szCs w:val="20"/>
        </w:rPr>
        <w:t>zentriert</w:t>
      </w:r>
      <w:proofErr w:type="spellEnd"/>
    </w:p>
    <w:p w14:paraId="2F432B61" w14:textId="77777777" w:rsidR="00963364" w:rsidRPr="0023044A" w:rsidRDefault="00963364" w:rsidP="00963364">
      <w:pPr>
        <w:pStyle w:val="AufzhlungNummerierung"/>
        <w:numPr>
          <w:ilvl w:val="0"/>
          <w:numId w:val="0"/>
        </w:numPr>
        <w:ind w:left="567"/>
        <w:rPr>
          <w:sz w:val="8"/>
          <w:szCs w:val="8"/>
        </w:rPr>
      </w:pPr>
    </w:p>
    <w:p w14:paraId="3EE3EA66" w14:textId="77777777" w:rsidR="00963364" w:rsidRDefault="00963364" w:rsidP="00963364">
      <w:pPr>
        <w:pStyle w:val="AufzhlungNummerierung"/>
        <w:numPr>
          <w:ilvl w:val="0"/>
          <w:numId w:val="0"/>
        </w:numPr>
        <w:ind w:left="567"/>
      </w:pPr>
      <w:r w:rsidRPr="0023044A">
        <w:rPr>
          <w:sz w:val="32"/>
          <w:szCs w:val="32"/>
        </w:rPr>
        <w:t>|</w:t>
      </w:r>
      <w:r>
        <w:t>…….….|……….|….…….|……….</w:t>
      </w:r>
      <w:r w:rsidRPr="0049273A">
        <w:rPr>
          <w:sz w:val="32"/>
          <w:szCs w:val="32"/>
        </w:rPr>
        <w:t>|</w:t>
      </w:r>
      <w:r>
        <w:t>…...….|….…….|………..|….…….</w:t>
      </w:r>
      <w:r w:rsidRPr="0023044A">
        <w:rPr>
          <w:sz w:val="32"/>
          <w:szCs w:val="32"/>
        </w:rPr>
        <w:t>|</w:t>
      </w:r>
    </w:p>
    <w:p w14:paraId="48A433CE" w14:textId="77777777" w:rsidR="00963364" w:rsidRPr="0049273A" w:rsidRDefault="00963364" w:rsidP="00963364">
      <w:pPr>
        <w:pStyle w:val="AufzhlungNummerierung"/>
        <w:numPr>
          <w:ilvl w:val="0"/>
          <w:numId w:val="0"/>
        </w:numPr>
        <w:ind w:left="567"/>
        <w:rPr>
          <w:sz w:val="6"/>
          <w:szCs w:val="6"/>
        </w:rPr>
      </w:pPr>
    </w:p>
    <w:p w14:paraId="5E643D20" w14:textId="77777777" w:rsidR="00963364" w:rsidRDefault="00963364" w:rsidP="00963364">
      <w:pPr>
        <w:pStyle w:val="AufzhlungNummerierung"/>
        <w:numPr>
          <w:ilvl w:val="0"/>
          <w:numId w:val="0"/>
        </w:numPr>
        <w:ind w:left="567"/>
      </w:pPr>
      <w:r>
        <w:t>4t</w:t>
      </w:r>
      <w:r>
        <w:tab/>
        <w:t>3t</w:t>
      </w:r>
      <w:r>
        <w:tab/>
        <w:t>2t</w:t>
      </w:r>
      <w:r>
        <w:tab/>
        <w:t>1t</w:t>
      </w:r>
      <w:r>
        <w:tab/>
        <w:t>0</w:t>
      </w:r>
      <w:r>
        <w:tab/>
        <w:t>1m</w:t>
      </w:r>
      <w:r>
        <w:tab/>
        <w:t>2m</w:t>
      </w:r>
      <w:r>
        <w:tab/>
        <w:t>3m     4m</w:t>
      </w:r>
    </w:p>
    <w:p w14:paraId="4689E5EB" w14:textId="77777777" w:rsidR="00963364" w:rsidRDefault="00963364" w:rsidP="00963364">
      <w:pPr>
        <w:pStyle w:val="AufzhlungNummerierung"/>
        <w:numPr>
          <w:ilvl w:val="0"/>
          <w:numId w:val="0"/>
        </w:numPr>
        <w:ind w:left="567"/>
      </w:pPr>
    </w:p>
    <w:p w14:paraId="03080252" w14:textId="7FEB5D5B" w:rsidR="00963364" w:rsidRDefault="00963364" w:rsidP="00963364">
      <w:pPr>
        <w:pStyle w:val="AufzhlungNummerierung"/>
        <w:numPr>
          <w:ilvl w:val="0"/>
          <w:numId w:val="0"/>
        </w:numPr>
        <w:ind w:left="567"/>
      </w:pPr>
      <w:r>
        <w:t>Die Skala reicht von maximal tatsachenzentriert („4t“) bis maximal meinungszentriert („4m“).</w:t>
      </w:r>
      <w:r>
        <w:t xml:space="preserve"> </w:t>
      </w:r>
      <w:r>
        <w:t>Welcher Beitrag ist stärker tatsachenzentriert und welcher stärker meinungszentriert? Begründet pro Beitrag eure Bewertung.</w:t>
      </w:r>
    </w:p>
    <w:p w14:paraId="654DC340" w14:textId="77777777" w:rsidR="00963364" w:rsidRDefault="00963364" w:rsidP="00963364">
      <w:pPr>
        <w:pStyle w:val="AufzhlungNummerierung"/>
        <w:numPr>
          <w:ilvl w:val="0"/>
          <w:numId w:val="0"/>
        </w:numPr>
        <w:ind w:left="567"/>
      </w:pPr>
    </w:p>
    <w:p w14:paraId="734868AF" w14:textId="07246E71" w:rsidR="00963364" w:rsidRDefault="00963364" w:rsidP="00963364">
      <w:pPr>
        <w:pStyle w:val="AufzhlungNummerierung"/>
      </w:pPr>
      <w:proofErr w:type="gramStart"/>
      <w:r>
        <w:lastRenderedPageBreak/>
        <w:t>Vergleicht</w:t>
      </w:r>
      <w:proofErr w:type="gramEnd"/>
      <w:r>
        <w:t xml:space="preserve"> nun die Beiträge miteinander: Worin liegen die wichtigsten Unterschiede zwischen der Nachricht und den drei anderen journalistischen Darstellungsformen? Berücksichtigt hierbei folgende Punkte:</w:t>
      </w:r>
    </w:p>
    <w:p w14:paraId="3BE4EAC6" w14:textId="77777777" w:rsidR="00963364" w:rsidRDefault="00963364" w:rsidP="00963364">
      <w:pPr>
        <w:pStyle w:val="AufzhlungNummerierung"/>
        <w:numPr>
          <w:ilvl w:val="0"/>
          <w:numId w:val="0"/>
        </w:numPr>
        <w:ind w:left="567"/>
      </w:pPr>
    </w:p>
    <w:p w14:paraId="580F88AB" w14:textId="54DA924D" w:rsidR="00963364" w:rsidRDefault="00963364" w:rsidP="00963364">
      <w:pPr>
        <w:pStyle w:val="AufzhlungZeichen"/>
        <w:ind w:left="851"/>
      </w:pPr>
      <w:r>
        <w:t>Was erfährt man über das Ereignis oder dem Sachverhalt?</w:t>
      </w:r>
    </w:p>
    <w:p w14:paraId="66FAE0AF" w14:textId="7F739B76" w:rsidR="00963364" w:rsidRDefault="00963364" w:rsidP="00963364">
      <w:pPr>
        <w:pStyle w:val="AufzhlungZeichen"/>
        <w:ind w:left="851"/>
      </w:pPr>
      <w:r>
        <w:t>Wie umfassend und detailliert ist die Information?</w:t>
      </w:r>
    </w:p>
    <w:p w14:paraId="418A8E3D" w14:textId="11F5BAA3" w:rsidR="00963364" w:rsidRDefault="00963364" w:rsidP="00963364">
      <w:pPr>
        <w:pStyle w:val="AufzhlungZeichen"/>
        <w:ind w:left="851"/>
      </w:pPr>
      <w:r>
        <w:t>Was erfährt man über die Meinung des Autors?</w:t>
      </w:r>
    </w:p>
    <w:p w14:paraId="7B7F8CE1" w14:textId="48457833" w:rsidR="00963364" w:rsidRDefault="00963364" w:rsidP="00963364">
      <w:pPr>
        <w:pStyle w:val="AufzhlungZeichen"/>
        <w:ind w:left="851"/>
      </w:pPr>
      <w:r>
        <w:t>Wie lebendig sind die Schilderungen der Eindrücke des Autors?</w:t>
      </w:r>
    </w:p>
    <w:p w14:paraId="674C81F5" w14:textId="0E10328E" w:rsidR="00963364" w:rsidRDefault="00963364" w:rsidP="00963364">
      <w:pPr>
        <w:pStyle w:val="AufzhlungZeichen"/>
        <w:ind w:left="851"/>
      </w:pPr>
      <w:r>
        <w:t>Wird argumentiert und abgewogen?</w:t>
      </w:r>
    </w:p>
    <w:p w14:paraId="7D227555" w14:textId="4F30C9A6" w:rsidR="00963364" w:rsidRDefault="00963364" w:rsidP="00963364">
      <w:pPr>
        <w:pStyle w:val="AufzhlungZeichen"/>
        <w:ind w:left="851"/>
      </w:pPr>
      <w:r>
        <w:t>Wie viel Quellen werden angeführt?</w:t>
      </w:r>
    </w:p>
    <w:p w14:paraId="2DFC3C36" w14:textId="77777777" w:rsidR="00963364" w:rsidRDefault="00963364" w:rsidP="00963364">
      <w:pPr>
        <w:pStyle w:val="AufzhlungNummerierung"/>
        <w:numPr>
          <w:ilvl w:val="0"/>
          <w:numId w:val="0"/>
        </w:numPr>
        <w:ind w:left="567"/>
      </w:pPr>
    </w:p>
    <w:p w14:paraId="409EA0AF" w14:textId="77777777" w:rsidR="00963364" w:rsidRDefault="00963364" w:rsidP="00963364">
      <w:pPr>
        <w:pStyle w:val="AufzhlungNummerierung"/>
        <w:numPr>
          <w:ilvl w:val="0"/>
          <w:numId w:val="0"/>
        </w:numPr>
        <w:ind w:left="567"/>
      </w:pPr>
      <w:r>
        <w:t>Diskutiert, was die Vor- und Nachteile der jeweiligen Darstellungsform aus eurer Sicht sind und notieret eure Einschätzungen.</w:t>
      </w:r>
    </w:p>
    <w:p w14:paraId="208734D7" w14:textId="77777777" w:rsidR="00963364" w:rsidRDefault="00963364" w:rsidP="00963364">
      <w:pPr>
        <w:pStyle w:val="AufzhlungNummerierung"/>
        <w:numPr>
          <w:ilvl w:val="0"/>
          <w:numId w:val="0"/>
        </w:numPr>
        <w:ind w:left="567"/>
      </w:pPr>
    </w:p>
    <w:p w14:paraId="7E02D8B8" w14:textId="69061369" w:rsidR="00963364" w:rsidRDefault="00963364" w:rsidP="00963364">
      <w:pPr>
        <w:pStyle w:val="AufzhlungNummerierung"/>
      </w:pPr>
      <w:bookmarkStart w:id="0" w:name="_GoBack"/>
      <w:bookmarkEnd w:id="0"/>
      <w:r>
        <w:t>Bereitet eine zehnminütige Präsentation vor, in der ihr eure Ergebnisse zu den oben genannten Aufgaben vorstellt.</w:t>
      </w:r>
    </w:p>
    <w:p w14:paraId="4E410906" w14:textId="77777777" w:rsidR="00963364" w:rsidRDefault="00963364" w:rsidP="00963364">
      <w:pPr>
        <w:pStyle w:val="AufzhlungNummerierung"/>
        <w:numPr>
          <w:ilvl w:val="0"/>
          <w:numId w:val="0"/>
        </w:numPr>
        <w:ind w:left="567"/>
      </w:pPr>
    </w:p>
    <w:p w14:paraId="5AD28D27" w14:textId="30040086" w:rsidR="001B599E" w:rsidRPr="008101DB" w:rsidRDefault="00963364" w:rsidP="00963364">
      <w:pPr>
        <w:pStyle w:val="AufzhlungNummerierung"/>
        <w:numPr>
          <w:ilvl w:val="0"/>
          <w:numId w:val="0"/>
        </w:numPr>
        <w:ind w:left="567"/>
      </w:pPr>
      <w:r>
        <w:t>Falls es weitere Arbeitsgruppen zu Ihrem Thema gibt, stimmt eure Ergebnisse mit diesen ab und erarbeitet eine gemeinsame Präsentation.</w:t>
      </w:r>
    </w:p>
    <w:sectPr w:rsidR="001B599E" w:rsidRPr="008101DB" w:rsidSect="006A4A91">
      <w:headerReference w:type="default" r:id="rId18"/>
      <w:footerReference w:type="default" r:id="rId19"/>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3299" w14:textId="77777777" w:rsidR="00317F0F" w:rsidRDefault="00317F0F" w:rsidP="008101DB">
      <w:r>
        <w:separator/>
      </w:r>
    </w:p>
  </w:endnote>
  <w:endnote w:type="continuationSeparator" w:id="0">
    <w:p w14:paraId="3BABB74B" w14:textId="77777777" w:rsidR="00317F0F" w:rsidRDefault="00317F0F"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01CD" w14:textId="77777777" w:rsidR="00317F0F" w:rsidRDefault="00317F0F" w:rsidP="008101DB">
      <w:r>
        <w:separator/>
      </w:r>
    </w:p>
  </w:footnote>
  <w:footnote w:type="continuationSeparator" w:id="0">
    <w:p w14:paraId="420C984F" w14:textId="77777777" w:rsidR="00317F0F" w:rsidRDefault="00317F0F"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2C0DD4A9" w:rsidR="007C1338" w:rsidRDefault="00CC597A">
    <w:pPr>
      <w:pStyle w:val="Kopfzeile"/>
    </w:pPr>
    <w:r w:rsidRPr="00CC597A">
      <w:t xml:space="preserve">Unterrichtsideen: </w:t>
    </w:r>
    <w:r w:rsidR="001B599E" w:rsidRPr="00E21361">
      <w:t>Objektiver Blick? Ereignisse und Nachrichten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3A0D3A49"/>
    <w:multiLevelType w:val="hybridMultilevel"/>
    <w:tmpl w:val="64A23874"/>
    <w:lvl w:ilvl="0" w:tplc="2B28F2F0">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5"/>
  </w:num>
  <w:num w:numId="5">
    <w:abstractNumId w:val="5"/>
  </w:num>
  <w:num w:numId="6">
    <w:abstractNumId w:val="5"/>
  </w:num>
  <w:num w:numId="7">
    <w:abstractNumId w:val="4"/>
  </w:num>
  <w:num w:numId="8">
    <w:abstractNumId w:val="4"/>
  </w:num>
  <w:num w:numId="9">
    <w:abstractNumId w:val="5"/>
  </w:num>
  <w:num w:numId="10">
    <w:abstractNumId w:val="4"/>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0"/>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B599E"/>
    <w:rsid w:val="001D2B4D"/>
    <w:rsid w:val="001F3EFE"/>
    <w:rsid w:val="001F586D"/>
    <w:rsid w:val="0021261F"/>
    <w:rsid w:val="002211A1"/>
    <w:rsid w:val="00245E95"/>
    <w:rsid w:val="00294C2B"/>
    <w:rsid w:val="002A1D57"/>
    <w:rsid w:val="002E0B8C"/>
    <w:rsid w:val="003054C3"/>
    <w:rsid w:val="00317F0F"/>
    <w:rsid w:val="00340DD7"/>
    <w:rsid w:val="00347BF6"/>
    <w:rsid w:val="00361FAD"/>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65466"/>
    <w:rsid w:val="00675C78"/>
    <w:rsid w:val="006A4A91"/>
    <w:rsid w:val="006A7495"/>
    <w:rsid w:val="0075275D"/>
    <w:rsid w:val="007C1338"/>
    <w:rsid w:val="008101DB"/>
    <w:rsid w:val="0082282B"/>
    <w:rsid w:val="00886C31"/>
    <w:rsid w:val="008B2933"/>
    <w:rsid w:val="008F6AAE"/>
    <w:rsid w:val="008F732F"/>
    <w:rsid w:val="0095633A"/>
    <w:rsid w:val="00963364"/>
    <w:rsid w:val="00966737"/>
    <w:rsid w:val="009F2771"/>
    <w:rsid w:val="009F536A"/>
    <w:rsid w:val="00A0074D"/>
    <w:rsid w:val="00A1588D"/>
    <w:rsid w:val="00A2797A"/>
    <w:rsid w:val="00A3028E"/>
    <w:rsid w:val="00A3798B"/>
    <w:rsid w:val="00A4557D"/>
    <w:rsid w:val="00A566DA"/>
    <w:rsid w:val="00A91B6B"/>
    <w:rsid w:val="00AB53AD"/>
    <w:rsid w:val="00AD1173"/>
    <w:rsid w:val="00B050BD"/>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75D2C"/>
    <w:rsid w:val="00C91251"/>
    <w:rsid w:val="00CB084D"/>
    <w:rsid w:val="00CC597A"/>
    <w:rsid w:val="00D32B86"/>
    <w:rsid w:val="00D335D1"/>
    <w:rsid w:val="00D4030C"/>
    <w:rsid w:val="00D57D77"/>
    <w:rsid w:val="00D74F14"/>
    <w:rsid w:val="00D77178"/>
    <w:rsid w:val="00D95580"/>
    <w:rsid w:val="00D9587A"/>
    <w:rsid w:val="00DC25A5"/>
    <w:rsid w:val="00DC2F37"/>
    <w:rsid w:val="00DF0A97"/>
    <w:rsid w:val="00E12A3C"/>
    <w:rsid w:val="00E43FCE"/>
    <w:rsid w:val="00E519CA"/>
    <w:rsid w:val="00E60584"/>
    <w:rsid w:val="00E86DC8"/>
    <w:rsid w:val="00E9750A"/>
    <w:rsid w:val="00EA4A3D"/>
    <w:rsid w:val="00F10EE3"/>
    <w:rsid w:val="00F57F06"/>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599E"/>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1B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na.de/" TargetMode="External"/><Relationship Id="rId2" Type="http://schemas.openxmlformats.org/officeDocument/2006/relationships/styles" Target="styles.xml"/><Relationship Id="rId16" Type="http://schemas.openxmlformats.org/officeDocument/2006/relationships/hyperlink" Target="https://www.faz.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fr.de/" TargetMode="External"/><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2022-06-27T14:44:00Z</cp:lastPrinted>
  <dcterms:created xsi:type="dcterms:W3CDTF">2023-02-13T13:35:00Z</dcterms:created>
  <dcterms:modified xsi:type="dcterms:W3CDTF">2023-02-13T13:43:00Z</dcterms:modified>
</cp:coreProperties>
</file>